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528" w:rsidRPr="00A502E1" w:rsidRDefault="00AC7528" w:rsidP="00AC7528">
      <w:pPr>
        <w:tabs>
          <w:tab w:val="left" w:pos="0"/>
        </w:tabs>
        <w:spacing w:after="0" w:line="240" w:lineRule="auto"/>
        <w:contextualSpacing/>
        <w:jc w:val="center"/>
        <w:rPr>
          <w:rFonts w:ascii="Times New Roman" w:eastAsiaTheme="majorEastAsia" w:hAnsi="Times New Roman" w:cs="Times New Roman"/>
          <w:b/>
          <w:i/>
          <w:iCs/>
          <w:sz w:val="20"/>
          <w:szCs w:val="20"/>
        </w:rPr>
      </w:pPr>
      <w:r w:rsidRPr="00A502E1">
        <w:rPr>
          <w:rFonts w:ascii="Times New Roman" w:eastAsiaTheme="majorEastAsia" w:hAnsi="Times New Roman" w:cs="Times New Roman"/>
          <w:b/>
          <w:i/>
          <w:iCs/>
          <w:sz w:val="20"/>
          <w:szCs w:val="20"/>
        </w:rPr>
        <w:t>ТЕХНИЧЕСКОЕ ЗАДАНИЕ</w:t>
      </w:r>
    </w:p>
    <w:p w:rsidR="00BB7A81" w:rsidRPr="00A502E1" w:rsidRDefault="00BB7A81" w:rsidP="00AC7528">
      <w:pPr>
        <w:tabs>
          <w:tab w:val="left" w:pos="0"/>
        </w:tabs>
        <w:spacing w:after="0" w:line="240" w:lineRule="auto"/>
        <w:contextualSpacing/>
        <w:jc w:val="center"/>
        <w:rPr>
          <w:rFonts w:ascii="Times New Roman" w:eastAsiaTheme="majorEastAsia" w:hAnsi="Times New Roman" w:cs="Times New Roman"/>
          <w:b/>
          <w:i/>
          <w:iCs/>
          <w:sz w:val="20"/>
          <w:szCs w:val="20"/>
        </w:rPr>
      </w:pPr>
    </w:p>
    <w:p w:rsidR="00AC7528" w:rsidRPr="00A502E1" w:rsidRDefault="00CE3260" w:rsidP="001B4172">
      <w:pPr>
        <w:tabs>
          <w:tab w:val="left" w:pos="567"/>
        </w:tabs>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 xml:space="preserve">ЛОТ №1: Поставка </w:t>
      </w:r>
      <w:r w:rsidR="00AC7528" w:rsidRPr="00A502E1">
        <w:rPr>
          <w:rFonts w:ascii="Times New Roman" w:eastAsia="Calibri" w:hAnsi="Times New Roman" w:cs="Times New Roman"/>
          <w:b/>
          <w:sz w:val="20"/>
          <w:szCs w:val="20"/>
        </w:rPr>
        <w:t xml:space="preserve">ангиографического расходного материала для нужд ООО «Медсервис» </w:t>
      </w:r>
    </w:p>
    <w:p w:rsidR="00101C2D" w:rsidRPr="00A502E1" w:rsidRDefault="00101C2D" w:rsidP="00101C2D">
      <w:pPr>
        <w:spacing w:after="0" w:line="240" w:lineRule="auto"/>
        <w:rPr>
          <w:rFonts w:ascii="Times New Roman" w:hAnsi="Times New Roman" w:cs="Times New Roman"/>
          <w:b/>
          <w:sz w:val="20"/>
          <w:szCs w:val="20"/>
          <w:u w:val="single"/>
        </w:rPr>
      </w:pPr>
    </w:p>
    <w:p w:rsidR="00101C2D" w:rsidRPr="00A502E1" w:rsidRDefault="00101C2D" w:rsidP="00101C2D">
      <w:pPr>
        <w:spacing w:after="0" w:line="240" w:lineRule="auto"/>
        <w:rPr>
          <w:rFonts w:ascii="Times New Roman" w:hAnsi="Times New Roman" w:cs="Times New Roman"/>
          <w:b/>
          <w:sz w:val="20"/>
          <w:szCs w:val="20"/>
          <w:u w:val="single"/>
        </w:rPr>
      </w:pPr>
      <w:r w:rsidRPr="00A502E1">
        <w:rPr>
          <w:rFonts w:ascii="Times New Roman" w:hAnsi="Times New Roman" w:cs="Times New Roman"/>
          <w:b/>
          <w:sz w:val="20"/>
          <w:szCs w:val="20"/>
          <w:u w:val="single"/>
        </w:rPr>
        <w:t>Общие требования к поставляемому Товару:</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rsidR="00BB7A81" w:rsidRPr="00A502E1" w:rsidRDefault="00101C2D" w:rsidP="00BB1581">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101C2D" w:rsidRPr="00A502E1" w:rsidRDefault="00101C2D"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AC7528" w:rsidP="00AC7528">
      <w:pPr>
        <w:tabs>
          <w:tab w:val="left" w:pos="1418"/>
        </w:tabs>
        <w:spacing w:after="0" w:line="240" w:lineRule="auto"/>
        <w:rPr>
          <w:rFonts w:ascii="Times New Roman" w:eastAsia="Times New Roman" w:hAnsi="Times New Roman" w:cs="Times New Roman"/>
          <w:b/>
          <w:bCs/>
          <w:sz w:val="20"/>
          <w:szCs w:val="20"/>
          <w:lang w:eastAsia="ru-RU"/>
        </w:rPr>
      </w:pPr>
      <w:r w:rsidRPr="00CE3260">
        <w:rPr>
          <w:rFonts w:ascii="Times New Roman" w:eastAsia="Times New Roman" w:hAnsi="Times New Roman" w:cs="Times New Roman"/>
          <w:b/>
          <w:bCs/>
          <w:sz w:val="20"/>
          <w:szCs w:val="20"/>
          <w:lang w:eastAsia="ru-RU"/>
        </w:rPr>
        <w:t>Объем и хара</w:t>
      </w:r>
      <w:r w:rsidR="008962F4">
        <w:rPr>
          <w:rFonts w:ascii="Times New Roman" w:eastAsia="Times New Roman" w:hAnsi="Times New Roman" w:cs="Times New Roman"/>
          <w:b/>
          <w:bCs/>
          <w:sz w:val="20"/>
          <w:szCs w:val="20"/>
          <w:lang w:eastAsia="ru-RU"/>
        </w:rPr>
        <w:t>ктеристики поставляемого товара:</w:t>
      </w:r>
    </w:p>
    <w:tbl>
      <w:tblPr>
        <w:tblW w:w="14742" w:type="dxa"/>
        <w:tblInd w:w="30" w:type="dxa"/>
        <w:tblLayout w:type="fixed"/>
        <w:tblCellMar>
          <w:left w:w="30" w:type="dxa"/>
          <w:right w:w="30" w:type="dxa"/>
        </w:tblCellMar>
        <w:tblLook w:val="0000" w:firstRow="0" w:lastRow="0" w:firstColumn="0" w:lastColumn="0" w:noHBand="0" w:noVBand="0"/>
      </w:tblPr>
      <w:tblGrid>
        <w:gridCol w:w="567"/>
        <w:gridCol w:w="1843"/>
        <w:gridCol w:w="11624"/>
        <w:gridCol w:w="708"/>
      </w:tblGrid>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00FFFF"/>
            <w:vAlign w:val="center"/>
          </w:tcPr>
          <w:p w:rsidR="008962F4" w:rsidRPr="008962F4" w:rsidRDefault="008962F4" w:rsidP="008962F4">
            <w:pPr>
              <w:spacing w:after="0" w:line="240" w:lineRule="auto"/>
              <w:contextualSpacing/>
              <w:jc w:val="center"/>
              <w:rPr>
                <w:rFonts w:ascii="Times New Roman" w:eastAsia="Calibri" w:hAnsi="Times New Roman" w:cs="Times New Roman"/>
                <w:b/>
                <w:i/>
                <w:sz w:val="20"/>
                <w:szCs w:val="20"/>
              </w:rPr>
            </w:pPr>
            <w:r w:rsidRPr="008962F4">
              <w:rPr>
                <w:rFonts w:ascii="Times New Roman" w:eastAsia="Calibri" w:hAnsi="Times New Roman" w:cs="Times New Roman"/>
                <w:b/>
                <w:i/>
                <w:sz w:val="20"/>
                <w:szCs w:val="20"/>
              </w:rPr>
              <w:t xml:space="preserve">№ </w:t>
            </w:r>
            <w:proofErr w:type="gramStart"/>
            <w:r w:rsidRPr="008962F4">
              <w:rPr>
                <w:rFonts w:ascii="Times New Roman" w:eastAsia="Calibri" w:hAnsi="Times New Roman" w:cs="Times New Roman"/>
                <w:b/>
                <w:i/>
                <w:sz w:val="20"/>
                <w:szCs w:val="20"/>
              </w:rPr>
              <w:t>п</w:t>
            </w:r>
            <w:proofErr w:type="gramEnd"/>
            <w:r w:rsidRPr="008962F4">
              <w:rPr>
                <w:rFonts w:ascii="Times New Roman" w:eastAsia="Calibri" w:hAnsi="Times New Roman" w:cs="Times New Roman"/>
                <w:b/>
                <w:i/>
                <w:sz w:val="20"/>
                <w:szCs w:val="20"/>
              </w:rPr>
              <w:t>/п</w:t>
            </w:r>
          </w:p>
        </w:tc>
        <w:tc>
          <w:tcPr>
            <w:tcW w:w="1843" w:type="dxa"/>
            <w:tcBorders>
              <w:top w:val="single" w:sz="4" w:space="0" w:color="auto"/>
              <w:left w:val="single" w:sz="4" w:space="0" w:color="auto"/>
              <w:bottom w:val="single" w:sz="4" w:space="0" w:color="auto"/>
              <w:right w:val="single" w:sz="4" w:space="0" w:color="auto"/>
            </w:tcBorders>
            <w:shd w:val="clear" w:color="auto" w:fill="00FFFF"/>
            <w:vAlign w:val="center"/>
          </w:tcPr>
          <w:p w:rsidR="008962F4" w:rsidRPr="008962F4" w:rsidRDefault="008962F4" w:rsidP="008962F4">
            <w:pPr>
              <w:spacing w:after="0" w:line="240" w:lineRule="auto"/>
              <w:jc w:val="center"/>
              <w:rPr>
                <w:rFonts w:ascii="Times New Roman" w:eastAsia="Calibri" w:hAnsi="Times New Roman" w:cs="Times New Roman"/>
                <w:b/>
                <w:i/>
                <w:sz w:val="20"/>
                <w:szCs w:val="20"/>
              </w:rPr>
            </w:pPr>
            <w:r w:rsidRPr="008962F4">
              <w:rPr>
                <w:rFonts w:ascii="Times New Roman" w:eastAsia="Calibri" w:hAnsi="Times New Roman" w:cs="Times New Roman"/>
                <w:b/>
                <w:i/>
                <w:sz w:val="20"/>
                <w:szCs w:val="20"/>
              </w:rPr>
              <w:t>Наименование</w:t>
            </w:r>
          </w:p>
        </w:tc>
        <w:tc>
          <w:tcPr>
            <w:tcW w:w="11624" w:type="dxa"/>
            <w:tcBorders>
              <w:top w:val="single" w:sz="4" w:space="0" w:color="auto"/>
              <w:left w:val="single" w:sz="4" w:space="0" w:color="auto"/>
              <w:bottom w:val="single" w:sz="4" w:space="0" w:color="auto"/>
              <w:right w:val="single" w:sz="4" w:space="0" w:color="auto"/>
            </w:tcBorders>
            <w:shd w:val="clear" w:color="auto" w:fill="00FFFF"/>
            <w:vAlign w:val="center"/>
          </w:tcPr>
          <w:p w:rsidR="008962F4" w:rsidRPr="008962F4" w:rsidRDefault="008962F4" w:rsidP="008962F4">
            <w:pPr>
              <w:spacing w:after="0" w:line="240" w:lineRule="auto"/>
              <w:jc w:val="center"/>
              <w:rPr>
                <w:rFonts w:ascii="Times New Roman" w:eastAsia="Calibri" w:hAnsi="Times New Roman" w:cs="Times New Roman"/>
                <w:b/>
                <w:i/>
                <w:sz w:val="20"/>
                <w:szCs w:val="20"/>
              </w:rPr>
            </w:pPr>
            <w:r w:rsidRPr="008962F4">
              <w:rPr>
                <w:rFonts w:ascii="Times New Roman" w:eastAsia="Calibri" w:hAnsi="Times New Roman" w:cs="Times New Roman"/>
                <w:b/>
                <w:i/>
                <w:sz w:val="20"/>
                <w:szCs w:val="20"/>
              </w:rPr>
              <w:t>Техническое описание</w:t>
            </w:r>
          </w:p>
        </w:tc>
        <w:tc>
          <w:tcPr>
            <w:tcW w:w="708" w:type="dxa"/>
            <w:tcBorders>
              <w:top w:val="single" w:sz="4" w:space="0" w:color="auto"/>
              <w:left w:val="single" w:sz="4" w:space="0" w:color="auto"/>
              <w:bottom w:val="single" w:sz="4" w:space="0" w:color="auto"/>
              <w:right w:val="single" w:sz="4" w:space="0" w:color="auto"/>
            </w:tcBorders>
            <w:shd w:val="clear" w:color="auto" w:fill="00FFFF"/>
            <w:vAlign w:val="center"/>
          </w:tcPr>
          <w:p w:rsidR="008962F4" w:rsidRPr="008962F4" w:rsidRDefault="008962F4" w:rsidP="008962F4">
            <w:pPr>
              <w:spacing w:after="0" w:line="240" w:lineRule="auto"/>
              <w:jc w:val="center"/>
              <w:rPr>
                <w:rFonts w:ascii="Times New Roman" w:eastAsia="Calibri" w:hAnsi="Times New Roman" w:cs="Times New Roman"/>
                <w:b/>
                <w:i/>
                <w:sz w:val="20"/>
                <w:szCs w:val="20"/>
              </w:rPr>
            </w:pPr>
            <w:r w:rsidRPr="008962F4">
              <w:rPr>
                <w:rFonts w:ascii="Times New Roman" w:eastAsia="Calibri" w:hAnsi="Times New Roman" w:cs="Times New Roman"/>
                <w:b/>
                <w:i/>
                <w:sz w:val="20"/>
                <w:szCs w:val="20"/>
              </w:rPr>
              <w:t>Кол</w:t>
            </w:r>
            <w:r w:rsidRPr="008962F4">
              <w:rPr>
                <w:rFonts w:ascii="Times New Roman" w:eastAsia="Calibri" w:hAnsi="Times New Roman" w:cs="Times New Roman"/>
                <w:b/>
                <w:i/>
                <w:sz w:val="20"/>
                <w:szCs w:val="20"/>
                <w:lang w:val="en-US"/>
              </w:rPr>
              <w:t>-</w:t>
            </w:r>
            <w:r w:rsidRPr="008962F4">
              <w:rPr>
                <w:rFonts w:ascii="Times New Roman" w:eastAsia="Calibri" w:hAnsi="Times New Roman" w:cs="Times New Roman"/>
                <w:b/>
                <w:i/>
                <w:sz w:val="20"/>
                <w:szCs w:val="20"/>
              </w:rPr>
              <w:t xml:space="preserve">во, </w:t>
            </w:r>
            <w:proofErr w:type="spellStart"/>
            <w:proofErr w:type="gramStart"/>
            <w:r w:rsidRPr="008962F4">
              <w:rPr>
                <w:rFonts w:ascii="Times New Roman" w:eastAsia="Calibri" w:hAnsi="Times New Roman" w:cs="Times New Roman"/>
                <w:b/>
                <w:i/>
                <w:sz w:val="20"/>
                <w:szCs w:val="20"/>
              </w:rPr>
              <w:t>шт</w:t>
            </w:r>
            <w:proofErr w:type="spellEnd"/>
            <w:proofErr w:type="gramEnd"/>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Катетер баллонный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Материал дистальной части: </w:t>
            </w:r>
            <w:proofErr w:type="spellStart"/>
            <w:r w:rsidRPr="008962F4">
              <w:rPr>
                <w:rFonts w:ascii="Times New Roman" w:eastAsia="Calibri" w:hAnsi="Times New Roman" w:cs="Times New Roman"/>
                <w:sz w:val="20"/>
                <w:szCs w:val="20"/>
              </w:rPr>
              <w:t>пебакс</w:t>
            </w:r>
            <w:proofErr w:type="spellEnd"/>
            <w:r w:rsidRPr="008962F4">
              <w:rPr>
                <w:rFonts w:ascii="Times New Roman" w:eastAsia="Calibri" w:hAnsi="Times New Roman" w:cs="Times New Roman"/>
                <w:sz w:val="20"/>
                <w:szCs w:val="20"/>
              </w:rPr>
              <w:t xml:space="preserve">. Диаметр коронарного проводника: 0,014". Тип системы доставки: </w:t>
            </w:r>
            <w:proofErr w:type="gramStart"/>
            <w:r w:rsidRPr="008962F4">
              <w:rPr>
                <w:rFonts w:ascii="Times New Roman" w:eastAsia="Calibri" w:hAnsi="Times New Roman" w:cs="Times New Roman"/>
                <w:sz w:val="20"/>
                <w:szCs w:val="20"/>
              </w:rPr>
              <w:t>монорельсовая</w:t>
            </w:r>
            <w:proofErr w:type="gramEnd"/>
            <w:r w:rsidRPr="008962F4">
              <w:rPr>
                <w:rFonts w:ascii="Times New Roman" w:eastAsia="Calibri" w:hAnsi="Times New Roman" w:cs="Times New Roman"/>
                <w:sz w:val="20"/>
                <w:szCs w:val="20"/>
              </w:rPr>
              <w:t xml:space="preserve">. Номинальное давление: 6 атм. Расчетное давление разрыва: 16 атм. Диаметр дистальной части 2,7F. Диаметр проксимальной части 1,9F. Диаметр кончика баллона, 0,0165". Профиль баллона 0,023". Гидрофильное покрытие дистальной части и кончика баллона. Содержит 2 </w:t>
            </w:r>
            <w:proofErr w:type="spellStart"/>
            <w:proofErr w:type="gramStart"/>
            <w:r w:rsidRPr="008962F4">
              <w:rPr>
                <w:rFonts w:ascii="Times New Roman" w:eastAsia="Calibri" w:hAnsi="Times New Roman" w:cs="Times New Roman"/>
                <w:sz w:val="20"/>
                <w:szCs w:val="20"/>
              </w:rPr>
              <w:t>платино</w:t>
            </w:r>
            <w:proofErr w:type="spellEnd"/>
            <w:r w:rsidRPr="008962F4">
              <w:rPr>
                <w:rFonts w:ascii="Times New Roman" w:eastAsia="Calibri" w:hAnsi="Times New Roman" w:cs="Times New Roman"/>
                <w:sz w:val="20"/>
                <w:szCs w:val="20"/>
              </w:rPr>
              <w:t>-иридиевых</w:t>
            </w:r>
            <w:proofErr w:type="gram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рентгеноконтрастных</w:t>
            </w:r>
            <w:proofErr w:type="spellEnd"/>
            <w:r w:rsidRPr="008962F4">
              <w:rPr>
                <w:rFonts w:ascii="Times New Roman" w:eastAsia="Calibri" w:hAnsi="Times New Roman" w:cs="Times New Roman"/>
                <w:sz w:val="20"/>
                <w:szCs w:val="20"/>
              </w:rPr>
              <w:t xml:space="preserve"> маркера. Наличие индикатора стерилизации. Диаметр баллона: 2,0 Длина: 20 мм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2</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2</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Катетер баллонный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Материал дистальной части: </w:t>
            </w:r>
            <w:proofErr w:type="spellStart"/>
            <w:r w:rsidRPr="008962F4">
              <w:rPr>
                <w:rFonts w:ascii="Times New Roman" w:eastAsia="Calibri" w:hAnsi="Times New Roman" w:cs="Times New Roman"/>
                <w:sz w:val="20"/>
                <w:szCs w:val="20"/>
              </w:rPr>
              <w:t>пебакс</w:t>
            </w:r>
            <w:proofErr w:type="spellEnd"/>
            <w:r w:rsidRPr="008962F4">
              <w:rPr>
                <w:rFonts w:ascii="Times New Roman" w:eastAsia="Calibri" w:hAnsi="Times New Roman" w:cs="Times New Roman"/>
                <w:sz w:val="20"/>
                <w:szCs w:val="20"/>
              </w:rPr>
              <w:t xml:space="preserve">. Диаметр коронарного проводника: 0,014". Тип системы доставки: </w:t>
            </w:r>
            <w:proofErr w:type="gramStart"/>
            <w:r w:rsidRPr="008962F4">
              <w:rPr>
                <w:rFonts w:ascii="Times New Roman" w:eastAsia="Calibri" w:hAnsi="Times New Roman" w:cs="Times New Roman"/>
                <w:sz w:val="20"/>
                <w:szCs w:val="20"/>
              </w:rPr>
              <w:t>монорельсовая</w:t>
            </w:r>
            <w:proofErr w:type="gramEnd"/>
            <w:r w:rsidRPr="008962F4">
              <w:rPr>
                <w:rFonts w:ascii="Times New Roman" w:eastAsia="Calibri" w:hAnsi="Times New Roman" w:cs="Times New Roman"/>
                <w:sz w:val="20"/>
                <w:szCs w:val="20"/>
              </w:rPr>
              <w:t xml:space="preserve">. Номинальное давление: 6 атм. Расчетное давление разрыва: 16 атм. Диаметр дистальной части 2,7F. Диаметр проксимальной части 1,9F. Диаметр кончика баллона, 0,0165". Профиль баллона 0,023". Гидрофильное покрытие дистальной части и кончика баллона. Содержит 2 </w:t>
            </w:r>
            <w:proofErr w:type="spellStart"/>
            <w:proofErr w:type="gramStart"/>
            <w:r w:rsidRPr="008962F4">
              <w:rPr>
                <w:rFonts w:ascii="Times New Roman" w:eastAsia="Calibri" w:hAnsi="Times New Roman" w:cs="Times New Roman"/>
                <w:sz w:val="20"/>
                <w:szCs w:val="20"/>
              </w:rPr>
              <w:t>платино</w:t>
            </w:r>
            <w:proofErr w:type="spellEnd"/>
            <w:r w:rsidRPr="008962F4">
              <w:rPr>
                <w:rFonts w:ascii="Times New Roman" w:eastAsia="Calibri" w:hAnsi="Times New Roman" w:cs="Times New Roman"/>
                <w:sz w:val="20"/>
                <w:szCs w:val="20"/>
              </w:rPr>
              <w:t>-иридиевых</w:t>
            </w:r>
            <w:proofErr w:type="gram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рентгеноконтрастных</w:t>
            </w:r>
            <w:proofErr w:type="spellEnd"/>
            <w:r w:rsidRPr="008962F4">
              <w:rPr>
                <w:rFonts w:ascii="Times New Roman" w:eastAsia="Calibri" w:hAnsi="Times New Roman" w:cs="Times New Roman"/>
                <w:sz w:val="20"/>
                <w:szCs w:val="20"/>
              </w:rPr>
              <w:t xml:space="preserve"> маркера. Наличие индикатора стерилизации. Диаметр баллона: 2,0 Длина: 30 мм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4</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3</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Катетер баллонный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Материал: баллонная часть катетера – эластичный, </w:t>
            </w:r>
            <w:proofErr w:type="spellStart"/>
            <w:r w:rsidRPr="008962F4">
              <w:rPr>
                <w:rFonts w:ascii="Times New Roman" w:eastAsia="Calibri" w:hAnsi="Times New Roman" w:cs="Times New Roman"/>
                <w:sz w:val="20"/>
                <w:szCs w:val="20"/>
              </w:rPr>
              <w:t>некомплаенсный</w:t>
            </w:r>
            <w:proofErr w:type="spellEnd"/>
            <w:r w:rsidRPr="008962F4">
              <w:rPr>
                <w:rFonts w:ascii="Times New Roman" w:eastAsia="Calibri" w:hAnsi="Times New Roman" w:cs="Times New Roman"/>
                <w:sz w:val="20"/>
                <w:szCs w:val="20"/>
              </w:rPr>
              <w:t xml:space="preserve"> нейлон-</w:t>
            </w:r>
            <w:proofErr w:type="spellStart"/>
            <w:r w:rsidRPr="008962F4">
              <w:rPr>
                <w:rFonts w:ascii="Times New Roman" w:eastAsia="Calibri" w:hAnsi="Times New Roman" w:cs="Times New Roman"/>
                <w:sz w:val="20"/>
                <w:szCs w:val="20"/>
              </w:rPr>
              <w:t>вестамид</w:t>
            </w:r>
            <w:proofErr w:type="spellEnd"/>
            <w:r w:rsidRPr="008962F4">
              <w:rPr>
                <w:rFonts w:ascii="Times New Roman" w:eastAsia="Calibri" w:hAnsi="Times New Roman" w:cs="Times New Roman"/>
                <w:sz w:val="20"/>
                <w:szCs w:val="20"/>
              </w:rPr>
              <w:t xml:space="preserve"> с гидрофильным покрытием. Конусообразный дистальный кончик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(3 мм) – нейлон, дистальная часть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 нейлон, проксимальная часть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 нержавеющая сталь c </w:t>
            </w:r>
            <w:proofErr w:type="spellStart"/>
            <w:r w:rsidRPr="008962F4">
              <w:rPr>
                <w:rFonts w:ascii="Times New Roman" w:eastAsia="Calibri" w:hAnsi="Times New Roman" w:cs="Times New Roman"/>
                <w:sz w:val="20"/>
                <w:szCs w:val="20"/>
              </w:rPr>
              <w:t>лубрикантным</w:t>
            </w:r>
            <w:proofErr w:type="spellEnd"/>
            <w:r w:rsidRPr="008962F4">
              <w:rPr>
                <w:rFonts w:ascii="Times New Roman" w:eastAsia="Calibri" w:hAnsi="Times New Roman" w:cs="Times New Roman"/>
                <w:sz w:val="20"/>
                <w:szCs w:val="20"/>
              </w:rPr>
              <w:t xml:space="preserve"> тефлоновым покрытием (PTFE, политетрафторэтилен), </w:t>
            </w:r>
            <w:proofErr w:type="spellStart"/>
            <w:r w:rsidRPr="008962F4">
              <w:rPr>
                <w:rFonts w:ascii="Times New Roman" w:eastAsia="Calibri" w:hAnsi="Times New Roman" w:cs="Times New Roman"/>
                <w:sz w:val="20"/>
                <w:szCs w:val="20"/>
              </w:rPr>
              <w:t>рентгенконтрастные</w:t>
            </w:r>
            <w:proofErr w:type="spellEnd"/>
            <w:r w:rsidRPr="008962F4">
              <w:rPr>
                <w:rFonts w:ascii="Times New Roman" w:eastAsia="Calibri" w:hAnsi="Times New Roman" w:cs="Times New Roman"/>
                <w:sz w:val="20"/>
                <w:szCs w:val="20"/>
              </w:rPr>
              <w:t xml:space="preserve"> утопленные маркеры на баллоне (2 шт.) – сплав платины и иридия. Характеристики: «монорельсовый» </w:t>
            </w: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катетер, совместим с проводником 0,014", проводниковым катетером 5 F (6 F для техники </w:t>
            </w:r>
            <w:proofErr w:type="spellStart"/>
            <w:r w:rsidRPr="008962F4">
              <w:rPr>
                <w:rFonts w:ascii="Times New Roman" w:eastAsia="Calibri" w:hAnsi="Times New Roman" w:cs="Times New Roman"/>
                <w:sz w:val="20"/>
                <w:szCs w:val="20"/>
              </w:rPr>
              <w:t>kissing</w:t>
            </w:r>
            <w:proofErr w:type="spellEnd"/>
            <w:r w:rsidRPr="008962F4">
              <w:rPr>
                <w:rFonts w:ascii="Times New Roman" w:eastAsia="Calibri" w:hAnsi="Times New Roman" w:cs="Times New Roman"/>
                <w:sz w:val="20"/>
                <w:szCs w:val="20"/>
              </w:rPr>
              <w:t xml:space="preserve">). Рабочая длина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 139 см, профиль кончика – 0,017" (0,431 мм), диаметр проксимальной части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 1,9 F, диаметр дистальной части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 2,7 F. Есть 2 маркера выхода на </w:t>
            </w:r>
            <w:proofErr w:type="spellStart"/>
            <w:r w:rsidRPr="008962F4">
              <w:rPr>
                <w:rFonts w:ascii="Times New Roman" w:eastAsia="Calibri" w:hAnsi="Times New Roman" w:cs="Times New Roman"/>
                <w:sz w:val="20"/>
                <w:szCs w:val="20"/>
              </w:rPr>
              <w:t>шафте</w:t>
            </w:r>
            <w:proofErr w:type="spellEnd"/>
            <w:r w:rsidRPr="008962F4">
              <w:rPr>
                <w:rFonts w:ascii="Times New Roman" w:eastAsia="Calibri" w:hAnsi="Times New Roman" w:cs="Times New Roman"/>
                <w:sz w:val="20"/>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инструмента 2,75 мм, длина 10 мм.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1</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4</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Катетер баллонный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sz w:val="20"/>
                <w:szCs w:val="20"/>
              </w:rPr>
              <w:t>Тип баллона (Система доставки) монорельсовый (Быстрая замена). Покрытие баллона: гидрофильное. Совместимость с проводником не более  0.014 дюйм. Профиль кончика не более 0,017 мм. Диаметр проксимальной  шахты катетера</w:t>
            </w:r>
            <w:r w:rsidRPr="008962F4">
              <w:rPr>
                <w:rFonts w:ascii="Times New Roman" w:eastAsia="Calibri" w:hAnsi="Times New Roman" w:cs="Times New Roman"/>
                <w:sz w:val="20"/>
                <w:szCs w:val="20"/>
              </w:rPr>
              <w:tab/>
              <w:t xml:space="preserve"> не более 3.2 F. Диаметр дистальной  шахты катетера </w:t>
            </w:r>
            <w:r w:rsidRPr="008962F4">
              <w:rPr>
                <w:rFonts w:ascii="Times New Roman" w:eastAsia="Calibri" w:hAnsi="Times New Roman" w:cs="Times New Roman"/>
                <w:sz w:val="20"/>
                <w:szCs w:val="20"/>
              </w:rPr>
              <w:tab/>
              <w:t xml:space="preserve">не более 2.7 F. Номинальное давление не менее 12 атм. Давление разрыва не менее 18 атм. </w:t>
            </w:r>
            <w:proofErr w:type="spellStart"/>
            <w:r w:rsidRPr="008962F4">
              <w:rPr>
                <w:rFonts w:ascii="Times New Roman" w:eastAsia="Calibri" w:hAnsi="Times New Roman" w:cs="Times New Roman"/>
                <w:sz w:val="20"/>
                <w:szCs w:val="20"/>
              </w:rPr>
              <w:t>Ренгеноконтрастные</w:t>
            </w:r>
            <w:proofErr w:type="spellEnd"/>
            <w:r w:rsidRPr="008962F4">
              <w:rPr>
                <w:rFonts w:ascii="Times New Roman" w:eastAsia="Calibri" w:hAnsi="Times New Roman" w:cs="Times New Roman"/>
                <w:sz w:val="20"/>
                <w:szCs w:val="20"/>
              </w:rPr>
              <w:t xml:space="preserve"> маркеры наличие. Диаметр требуемого баллона 4,0 мм, длина 30 мм.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3</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5</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bCs/>
                <w:sz w:val="20"/>
                <w:szCs w:val="20"/>
              </w:rPr>
              <w:t>Катетер баллонный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Катетер </w:t>
            </w: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периферический. Материал катетера – </w:t>
            </w:r>
            <w:proofErr w:type="spellStart"/>
            <w:r w:rsidRPr="008962F4">
              <w:rPr>
                <w:rFonts w:ascii="Times New Roman" w:eastAsia="Calibri" w:hAnsi="Times New Roman" w:cs="Times New Roman"/>
                <w:sz w:val="20"/>
                <w:szCs w:val="20"/>
              </w:rPr>
              <w:t>Duralyn</w:t>
            </w:r>
            <w:proofErr w:type="spellEnd"/>
            <w:r w:rsidRPr="008962F4">
              <w:rPr>
                <w:rFonts w:ascii="Times New Roman" w:eastAsia="Calibri" w:hAnsi="Times New Roman" w:cs="Times New Roman"/>
                <w:sz w:val="20"/>
                <w:szCs w:val="20"/>
              </w:rPr>
              <w:t xml:space="preserve">™ (нейлон </w:t>
            </w:r>
            <w:proofErr w:type="spellStart"/>
            <w:r w:rsidRPr="008962F4">
              <w:rPr>
                <w:rFonts w:ascii="Times New Roman" w:eastAsia="Calibri" w:hAnsi="Times New Roman" w:cs="Times New Roman"/>
                <w:sz w:val="20"/>
                <w:szCs w:val="20"/>
              </w:rPr>
              <w:t>вестамид</w:t>
            </w:r>
            <w:proofErr w:type="spellEnd"/>
            <w:r w:rsidRPr="008962F4">
              <w:rPr>
                <w:rFonts w:ascii="Times New Roman" w:eastAsia="Calibri" w:hAnsi="Times New Roman" w:cs="Times New Roman"/>
                <w:sz w:val="20"/>
                <w:szCs w:val="20"/>
              </w:rPr>
              <w:t xml:space="preserve">), материал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 нейлон, материала </w:t>
            </w:r>
            <w:proofErr w:type="spellStart"/>
            <w:r w:rsidRPr="008962F4">
              <w:rPr>
                <w:rFonts w:ascii="Times New Roman" w:eastAsia="Calibri" w:hAnsi="Times New Roman" w:cs="Times New Roman"/>
                <w:sz w:val="20"/>
                <w:szCs w:val="20"/>
              </w:rPr>
              <w:t>хаба</w:t>
            </w:r>
            <w:proofErr w:type="spellEnd"/>
            <w:r w:rsidRPr="008962F4">
              <w:rPr>
                <w:rFonts w:ascii="Times New Roman" w:eastAsia="Calibri" w:hAnsi="Times New Roman" w:cs="Times New Roman"/>
                <w:sz w:val="20"/>
                <w:szCs w:val="20"/>
              </w:rPr>
              <w:t xml:space="preserve"> – </w:t>
            </w:r>
            <w:proofErr w:type="spellStart"/>
            <w:r w:rsidRPr="008962F4">
              <w:rPr>
                <w:rFonts w:ascii="Times New Roman" w:eastAsia="Calibri" w:hAnsi="Times New Roman" w:cs="Times New Roman"/>
                <w:sz w:val="20"/>
                <w:szCs w:val="20"/>
              </w:rPr>
              <w:t>грилламид</w:t>
            </w:r>
            <w:proofErr w:type="spellEnd"/>
            <w:r w:rsidRPr="008962F4">
              <w:rPr>
                <w:rFonts w:ascii="Times New Roman" w:eastAsia="Calibri" w:hAnsi="Times New Roman" w:cs="Times New Roman"/>
                <w:sz w:val="20"/>
                <w:szCs w:val="20"/>
              </w:rPr>
              <w:t xml:space="preserve">. Маркеры длины баллона – 2 утопленных золотых </w:t>
            </w:r>
            <w:proofErr w:type="spellStart"/>
            <w:r w:rsidRPr="008962F4">
              <w:rPr>
                <w:rFonts w:ascii="Times New Roman" w:eastAsia="Calibri" w:hAnsi="Times New Roman" w:cs="Times New Roman"/>
                <w:sz w:val="20"/>
                <w:szCs w:val="20"/>
              </w:rPr>
              <w:t>рентгенконтрастных</w:t>
            </w:r>
            <w:proofErr w:type="spellEnd"/>
            <w:r w:rsidRPr="008962F4">
              <w:rPr>
                <w:rFonts w:ascii="Times New Roman" w:eastAsia="Calibri" w:hAnsi="Times New Roman" w:cs="Times New Roman"/>
                <w:sz w:val="20"/>
                <w:szCs w:val="20"/>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кончик (2 </w:t>
            </w:r>
            <w:r w:rsidRPr="008962F4">
              <w:rPr>
                <w:rFonts w:ascii="Times New Roman" w:eastAsia="Calibri" w:hAnsi="Times New Roman" w:cs="Times New Roman"/>
                <w:sz w:val="20"/>
                <w:szCs w:val="20"/>
              </w:rPr>
              <w:lastRenderedPageBreak/>
              <w:t xml:space="preserve">из 7,5 мм) с содержанием сульфата бария. Характеристики: </w:t>
            </w:r>
            <w:proofErr w:type="spellStart"/>
            <w:r w:rsidRPr="008962F4">
              <w:rPr>
                <w:rFonts w:ascii="Times New Roman" w:eastAsia="Calibri" w:hAnsi="Times New Roman" w:cs="Times New Roman"/>
                <w:sz w:val="20"/>
                <w:szCs w:val="20"/>
              </w:rPr>
              <w:t>двухпросветный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катетер (OTW), совместимый с проводником 0.035" и </w:t>
            </w:r>
            <w:proofErr w:type="spellStart"/>
            <w:r w:rsidRPr="008962F4">
              <w:rPr>
                <w:rFonts w:ascii="Times New Roman" w:eastAsia="Calibri" w:hAnsi="Times New Roman" w:cs="Times New Roman"/>
                <w:sz w:val="20"/>
                <w:szCs w:val="20"/>
              </w:rPr>
              <w:t>интродьюсером</w:t>
            </w:r>
            <w:proofErr w:type="spellEnd"/>
            <w:r w:rsidRPr="008962F4">
              <w:rPr>
                <w:rFonts w:ascii="Times New Roman" w:eastAsia="Calibri" w:hAnsi="Times New Roman" w:cs="Times New Roman"/>
                <w:sz w:val="20"/>
                <w:szCs w:val="20"/>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3 мм, длина 220 мм.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lastRenderedPageBreak/>
              <w:t>1</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lastRenderedPageBreak/>
              <w:t>6</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bCs/>
                <w:sz w:val="20"/>
                <w:szCs w:val="20"/>
              </w:rPr>
              <w:t>Катетер баллонный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Катетер </w:t>
            </w: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периферический. Материал катетера – </w:t>
            </w:r>
            <w:proofErr w:type="spellStart"/>
            <w:r w:rsidRPr="008962F4">
              <w:rPr>
                <w:rFonts w:ascii="Times New Roman" w:eastAsia="Calibri" w:hAnsi="Times New Roman" w:cs="Times New Roman"/>
                <w:sz w:val="20"/>
                <w:szCs w:val="20"/>
              </w:rPr>
              <w:t>Duralyn</w:t>
            </w:r>
            <w:proofErr w:type="spellEnd"/>
            <w:r w:rsidRPr="008962F4">
              <w:rPr>
                <w:rFonts w:ascii="Times New Roman" w:eastAsia="Calibri" w:hAnsi="Times New Roman" w:cs="Times New Roman"/>
                <w:sz w:val="20"/>
                <w:szCs w:val="20"/>
              </w:rPr>
              <w:t xml:space="preserve">™ (нейлон </w:t>
            </w:r>
            <w:proofErr w:type="spellStart"/>
            <w:r w:rsidRPr="008962F4">
              <w:rPr>
                <w:rFonts w:ascii="Times New Roman" w:eastAsia="Calibri" w:hAnsi="Times New Roman" w:cs="Times New Roman"/>
                <w:sz w:val="20"/>
                <w:szCs w:val="20"/>
              </w:rPr>
              <w:t>вестамид</w:t>
            </w:r>
            <w:proofErr w:type="spellEnd"/>
            <w:r w:rsidRPr="008962F4">
              <w:rPr>
                <w:rFonts w:ascii="Times New Roman" w:eastAsia="Calibri" w:hAnsi="Times New Roman" w:cs="Times New Roman"/>
                <w:sz w:val="20"/>
                <w:szCs w:val="20"/>
              </w:rPr>
              <w:t xml:space="preserve">), материал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 нейлон, материала </w:t>
            </w:r>
            <w:proofErr w:type="spellStart"/>
            <w:r w:rsidRPr="008962F4">
              <w:rPr>
                <w:rFonts w:ascii="Times New Roman" w:eastAsia="Calibri" w:hAnsi="Times New Roman" w:cs="Times New Roman"/>
                <w:sz w:val="20"/>
                <w:szCs w:val="20"/>
              </w:rPr>
              <w:t>хаба</w:t>
            </w:r>
            <w:proofErr w:type="spellEnd"/>
            <w:r w:rsidRPr="008962F4">
              <w:rPr>
                <w:rFonts w:ascii="Times New Roman" w:eastAsia="Calibri" w:hAnsi="Times New Roman" w:cs="Times New Roman"/>
                <w:sz w:val="20"/>
                <w:szCs w:val="20"/>
              </w:rPr>
              <w:t xml:space="preserve"> – </w:t>
            </w:r>
            <w:proofErr w:type="spellStart"/>
            <w:r w:rsidRPr="008962F4">
              <w:rPr>
                <w:rFonts w:ascii="Times New Roman" w:eastAsia="Calibri" w:hAnsi="Times New Roman" w:cs="Times New Roman"/>
                <w:sz w:val="20"/>
                <w:szCs w:val="20"/>
              </w:rPr>
              <w:t>грилламид</w:t>
            </w:r>
            <w:proofErr w:type="spellEnd"/>
            <w:r w:rsidRPr="008962F4">
              <w:rPr>
                <w:rFonts w:ascii="Times New Roman" w:eastAsia="Calibri" w:hAnsi="Times New Roman" w:cs="Times New Roman"/>
                <w:sz w:val="20"/>
                <w:szCs w:val="20"/>
              </w:rPr>
              <w:t xml:space="preserve">. Маркеры длины баллона – 2 утопленных золотых </w:t>
            </w:r>
            <w:proofErr w:type="spellStart"/>
            <w:r w:rsidRPr="008962F4">
              <w:rPr>
                <w:rFonts w:ascii="Times New Roman" w:eastAsia="Calibri" w:hAnsi="Times New Roman" w:cs="Times New Roman"/>
                <w:sz w:val="20"/>
                <w:szCs w:val="20"/>
              </w:rPr>
              <w:t>рентгенконтрастных</w:t>
            </w:r>
            <w:proofErr w:type="spellEnd"/>
            <w:r w:rsidRPr="008962F4">
              <w:rPr>
                <w:rFonts w:ascii="Times New Roman" w:eastAsia="Calibri" w:hAnsi="Times New Roman" w:cs="Times New Roman"/>
                <w:sz w:val="20"/>
                <w:szCs w:val="20"/>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кончик (2 из 7,5 мм) с содержанием сульфата бария. Характеристики: </w:t>
            </w:r>
            <w:proofErr w:type="spellStart"/>
            <w:r w:rsidRPr="008962F4">
              <w:rPr>
                <w:rFonts w:ascii="Times New Roman" w:eastAsia="Calibri" w:hAnsi="Times New Roman" w:cs="Times New Roman"/>
                <w:sz w:val="20"/>
                <w:szCs w:val="20"/>
              </w:rPr>
              <w:t>двухпросветный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катетер (OTW), совместимый с проводником 0.035" и </w:t>
            </w:r>
            <w:proofErr w:type="spellStart"/>
            <w:r w:rsidRPr="008962F4">
              <w:rPr>
                <w:rFonts w:ascii="Times New Roman" w:eastAsia="Calibri" w:hAnsi="Times New Roman" w:cs="Times New Roman"/>
                <w:sz w:val="20"/>
                <w:szCs w:val="20"/>
              </w:rPr>
              <w:t>интродьюсером</w:t>
            </w:r>
            <w:proofErr w:type="spellEnd"/>
            <w:r w:rsidRPr="008962F4">
              <w:rPr>
                <w:rFonts w:ascii="Times New Roman" w:eastAsia="Calibri" w:hAnsi="Times New Roman" w:cs="Times New Roman"/>
                <w:sz w:val="20"/>
                <w:szCs w:val="20"/>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4 мм, длина 220 мм.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2</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7</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bCs/>
                <w:sz w:val="20"/>
                <w:szCs w:val="20"/>
              </w:rPr>
              <w:t>Катетер баллонный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Катетер </w:t>
            </w: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периферический. Материал катетера – </w:t>
            </w:r>
            <w:proofErr w:type="spellStart"/>
            <w:r w:rsidRPr="008962F4">
              <w:rPr>
                <w:rFonts w:ascii="Times New Roman" w:eastAsia="Calibri" w:hAnsi="Times New Roman" w:cs="Times New Roman"/>
                <w:sz w:val="20"/>
                <w:szCs w:val="20"/>
              </w:rPr>
              <w:t>Duralyn</w:t>
            </w:r>
            <w:proofErr w:type="spellEnd"/>
            <w:r w:rsidRPr="008962F4">
              <w:rPr>
                <w:rFonts w:ascii="Times New Roman" w:eastAsia="Calibri" w:hAnsi="Times New Roman" w:cs="Times New Roman"/>
                <w:sz w:val="20"/>
                <w:szCs w:val="20"/>
              </w:rPr>
              <w:t xml:space="preserve">™ (нейлон </w:t>
            </w:r>
            <w:proofErr w:type="spellStart"/>
            <w:r w:rsidRPr="008962F4">
              <w:rPr>
                <w:rFonts w:ascii="Times New Roman" w:eastAsia="Calibri" w:hAnsi="Times New Roman" w:cs="Times New Roman"/>
                <w:sz w:val="20"/>
                <w:szCs w:val="20"/>
              </w:rPr>
              <w:t>вестамид</w:t>
            </w:r>
            <w:proofErr w:type="spellEnd"/>
            <w:r w:rsidRPr="008962F4">
              <w:rPr>
                <w:rFonts w:ascii="Times New Roman" w:eastAsia="Calibri" w:hAnsi="Times New Roman" w:cs="Times New Roman"/>
                <w:sz w:val="20"/>
                <w:szCs w:val="20"/>
              </w:rPr>
              <w:t xml:space="preserve">), материал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 нейлон, материала </w:t>
            </w:r>
            <w:proofErr w:type="spellStart"/>
            <w:r w:rsidRPr="008962F4">
              <w:rPr>
                <w:rFonts w:ascii="Times New Roman" w:eastAsia="Calibri" w:hAnsi="Times New Roman" w:cs="Times New Roman"/>
                <w:sz w:val="20"/>
                <w:szCs w:val="20"/>
              </w:rPr>
              <w:t>хаба</w:t>
            </w:r>
            <w:proofErr w:type="spellEnd"/>
            <w:r w:rsidRPr="008962F4">
              <w:rPr>
                <w:rFonts w:ascii="Times New Roman" w:eastAsia="Calibri" w:hAnsi="Times New Roman" w:cs="Times New Roman"/>
                <w:sz w:val="20"/>
                <w:szCs w:val="20"/>
              </w:rPr>
              <w:t xml:space="preserve"> – </w:t>
            </w:r>
            <w:proofErr w:type="spellStart"/>
            <w:r w:rsidRPr="008962F4">
              <w:rPr>
                <w:rFonts w:ascii="Times New Roman" w:eastAsia="Calibri" w:hAnsi="Times New Roman" w:cs="Times New Roman"/>
                <w:sz w:val="20"/>
                <w:szCs w:val="20"/>
              </w:rPr>
              <w:t>грилламид</w:t>
            </w:r>
            <w:proofErr w:type="spellEnd"/>
            <w:r w:rsidRPr="008962F4">
              <w:rPr>
                <w:rFonts w:ascii="Times New Roman" w:eastAsia="Calibri" w:hAnsi="Times New Roman" w:cs="Times New Roman"/>
                <w:sz w:val="20"/>
                <w:szCs w:val="20"/>
              </w:rPr>
              <w:t xml:space="preserve">. Маркеры длины баллона – 2 утопленных золотых </w:t>
            </w:r>
            <w:proofErr w:type="spellStart"/>
            <w:r w:rsidRPr="008962F4">
              <w:rPr>
                <w:rFonts w:ascii="Times New Roman" w:eastAsia="Calibri" w:hAnsi="Times New Roman" w:cs="Times New Roman"/>
                <w:sz w:val="20"/>
                <w:szCs w:val="20"/>
              </w:rPr>
              <w:t>рентгенконтрастных</w:t>
            </w:r>
            <w:proofErr w:type="spellEnd"/>
            <w:r w:rsidRPr="008962F4">
              <w:rPr>
                <w:rFonts w:ascii="Times New Roman" w:eastAsia="Calibri" w:hAnsi="Times New Roman" w:cs="Times New Roman"/>
                <w:sz w:val="20"/>
                <w:szCs w:val="20"/>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кончик (2 из 7,5 мм) с содержанием сульфата бария. Характеристики: </w:t>
            </w:r>
            <w:proofErr w:type="spellStart"/>
            <w:r w:rsidRPr="008962F4">
              <w:rPr>
                <w:rFonts w:ascii="Times New Roman" w:eastAsia="Calibri" w:hAnsi="Times New Roman" w:cs="Times New Roman"/>
                <w:sz w:val="20"/>
                <w:szCs w:val="20"/>
              </w:rPr>
              <w:t>двухпросветный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катетер (OTW), совместимый с проводником 0.035" и </w:t>
            </w:r>
            <w:proofErr w:type="spellStart"/>
            <w:r w:rsidRPr="008962F4">
              <w:rPr>
                <w:rFonts w:ascii="Times New Roman" w:eastAsia="Calibri" w:hAnsi="Times New Roman" w:cs="Times New Roman"/>
                <w:sz w:val="20"/>
                <w:szCs w:val="20"/>
              </w:rPr>
              <w:t>интродьюсером</w:t>
            </w:r>
            <w:proofErr w:type="spellEnd"/>
            <w:r w:rsidRPr="008962F4">
              <w:rPr>
                <w:rFonts w:ascii="Times New Roman" w:eastAsia="Calibri" w:hAnsi="Times New Roman" w:cs="Times New Roman"/>
                <w:sz w:val="20"/>
                <w:szCs w:val="20"/>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5 мм, длина 220 мм.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5</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8</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bCs/>
                <w:sz w:val="20"/>
                <w:szCs w:val="20"/>
              </w:rPr>
              <w:t>Катетер баллонный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Катетер </w:t>
            </w: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периферический. Материал катетера – </w:t>
            </w:r>
            <w:proofErr w:type="spellStart"/>
            <w:r w:rsidRPr="008962F4">
              <w:rPr>
                <w:rFonts w:ascii="Times New Roman" w:eastAsia="Calibri" w:hAnsi="Times New Roman" w:cs="Times New Roman"/>
                <w:sz w:val="20"/>
                <w:szCs w:val="20"/>
              </w:rPr>
              <w:t>Duralyn</w:t>
            </w:r>
            <w:proofErr w:type="spellEnd"/>
            <w:r w:rsidRPr="008962F4">
              <w:rPr>
                <w:rFonts w:ascii="Times New Roman" w:eastAsia="Calibri" w:hAnsi="Times New Roman" w:cs="Times New Roman"/>
                <w:sz w:val="20"/>
                <w:szCs w:val="20"/>
              </w:rPr>
              <w:t xml:space="preserve">™ (нейлон </w:t>
            </w:r>
            <w:proofErr w:type="spellStart"/>
            <w:r w:rsidRPr="008962F4">
              <w:rPr>
                <w:rFonts w:ascii="Times New Roman" w:eastAsia="Calibri" w:hAnsi="Times New Roman" w:cs="Times New Roman"/>
                <w:sz w:val="20"/>
                <w:szCs w:val="20"/>
              </w:rPr>
              <w:t>вестамид</w:t>
            </w:r>
            <w:proofErr w:type="spellEnd"/>
            <w:r w:rsidRPr="008962F4">
              <w:rPr>
                <w:rFonts w:ascii="Times New Roman" w:eastAsia="Calibri" w:hAnsi="Times New Roman" w:cs="Times New Roman"/>
                <w:sz w:val="20"/>
                <w:szCs w:val="20"/>
              </w:rPr>
              <w:t xml:space="preserve">), материал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 нейлон, материала </w:t>
            </w:r>
            <w:proofErr w:type="spellStart"/>
            <w:r w:rsidRPr="008962F4">
              <w:rPr>
                <w:rFonts w:ascii="Times New Roman" w:eastAsia="Calibri" w:hAnsi="Times New Roman" w:cs="Times New Roman"/>
                <w:sz w:val="20"/>
                <w:szCs w:val="20"/>
              </w:rPr>
              <w:t>хаба</w:t>
            </w:r>
            <w:proofErr w:type="spellEnd"/>
            <w:r w:rsidRPr="008962F4">
              <w:rPr>
                <w:rFonts w:ascii="Times New Roman" w:eastAsia="Calibri" w:hAnsi="Times New Roman" w:cs="Times New Roman"/>
                <w:sz w:val="20"/>
                <w:szCs w:val="20"/>
              </w:rPr>
              <w:t xml:space="preserve"> – </w:t>
            </w:r>
            <w:proofErr w:type="spellStart"/>
            <w:r w:rsidRPr="008962F4">
              <w:rPr>
                <w:rFonts w:ascii="Times New Roman" w:eastAsia="Calibri" w:hAnsi="Times New Roman" w:cs="Times New Roman"/>
                <w:sz w:val="20"/>
                <w:szCs w:val="20"/>
              </w:rPr>
              <w:t>грилламид</w:t>
            </w:r>
            <w:proofErr w:type="spellEnd"/>
            <w:r w:rsidRPr="008962F4">
              <w:rPr>
                <w:rFonts w:ascii="Times New Roman" w:eastAsia="Calibri" w:hAnsi="Times New Roman" w:cs="Times New Roman"/>
                <w:sz w:val="20"/>
                <w:szCs w:val="20"/>
              </w:rPr>
              <w:t xml:space="preserve">. Маркеры длины баллона – 2 утопленных золотых </w:t>
            </w:r>
            <w:proofErr w:type="spellStart"/>
            <w:r w:rsidRPr="008962F4">
              <w:rPr>
                <w:rFonts w:ascii="Times New Roman" w:eastAsia="Calibri" w:hAnsi="Times New Roman" w:cs="Times New Roman"/>
                <w:sz w:val="20"/>
                <w:szCs w:val="20"/>
              </w:rPr>
              <w:t>рентгенконтрастных</w:t>
            </w:r>
            <w:proofErr w:type="spellEnd"/>
            <w:r w:rsidRPr="008962F4">
              <w:rPr>
                <w:rFonts w:ascii="Times New Roman" w:eastAsia="Calibri" w:hAnsi="Times New Roman" w:cs="Times New Roman"/>
                <w:sz w:val="20"/>
                <w:szCs w:val="20"/>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кончик (2 из 7,5 мм) с содержанием сульфата бария. Характеристики: </w:t>
            </w:r>
            <w:proofErr w:type="spellStart"/>
            <w:r w:rsidRPr="008962F4">
              <w:rPr>
                <w:rFonts w:ascii="Times New Roman" w:eastAsia="Calibri" w:hAnsi="Times New Roman" w:cs="Times New Roman"/>
                <w:sz w:val="20"/>
                <w:szCs w:val="20"/>
              </w:rPr>
              <w:t>двухпросветный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катетер (OTW), совместимый с проводником 0.035" и </w:t>
            </w:r>
            <w:proofErr w:type="spellStart"/>
            <w:r w:rsidRPr="008962F4">
              <w:rPr>
                <w:rFonts w:ascii="Times New Roman" w:eastAsia="Calibri" w:hAnsi="Times New Roman" w:cs="Times New Roman"/>
                <w:sz w:val="20"/>
                <w:szCs w:val="20"/>
              </w:rPr>
              <w:t>интродьюсером</w:t>
            </w:r>
            <w:proofErr w:type="spellEnd"/>
            <w:r w:rsidRPr="008962F4">
              <w:rPr>
                <w:rFonts w:ascii="Times New Roman" w:eastAsia="Calibri" w:hAnsi="Times New Roman" w:cs="Times New Roman"/>
                <w:sz w:val="20"/>
                <w:szCs w:val="20"/>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6 мм, длина 150 мм.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2</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9</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bCs/>
                <w:sz w:val="20"/>
                <w:szCs w:val="20"/>
              </w:rPr>
              <w:t>Катетер баллонный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Катетер </w:t>
            </w: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периферический. Материал катетера – </w:t>
            </w:r>
            <w:proofErr w:type="spellStart"/>
            <w:r w:rsidRPr="008962F4">
              <w:rPr>
                <w:rFonts w:ascii="Times New Roman" w:eastAsia="Calibri" w:hAnsi="Times New Roman" w:cs="Times New Roman"/>
                <w:sz w:val="20"/>
                <w:szCs w:val="20"/>
              </w:rPr>
              <w:t>Duralyn</w:t>
            </w:r>
            <w:proofErr w:type="spellEnd"/>
            <w:r w:rsidRPr="008962F4">
              <w:rPr>
                <w:rFonts w:ascii="Times New Roman" w:eastAsia="Calibri" w:hAnsi="Times New Roman" w:cs="Times New Roman"/>
                <w:sz w:val="20"/>
                <w:szCs w:val="20"/>
              </w:rPr>
              <w:t xml:space="preserve">™ (нейлон </w:t>
            </w:r>
            <w:proofErr w:type="spellStart"/>
            <w:r w:rsidRPr="008962F4">
              <w:rPr>
                <w:rFonts w:ascii="Times New Roman" w:eastAsia="Calibri" w:hAnsi="Times New Roman" w:cs="Times New Roman"/>
                <w:sz w:val="20"/>
                <w:szCs w:val="20"/>
              </w:rPr>
              <w:t>вестамид</w:t>
            </w:r>
            <w:proofErr w:type="spellEnd"/>
            <w:r w:rsidRPr="008962F4">
              <w:rPr>
                <w:rFonts w:ascii="Times New Roman" w:eastAsia="Calibri" w:hAnsi="Times New Roman" w:cs="Times New Roman"/>
                <w:sz w:val="20"/>
                <w:szCs w:val="20"/>
              </w:rPr>
              <w:t xml:space="preserve">), материал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 нейлон, материала </w:t>
            </w:r>
            <w:proofErr w:type="spellStart"/>
            <w:r w:rsidRPr="008962F4">
              <w:rPr>
                <w:rFonts w:ascii="Times New Roman" w:eastAsia="Calibri" w:hAnsi="Times New Roman" w:cs="Times New Roman"/>
                <w:sz w:val="20"/>
                <w:szCs w:val="20"/>
              </w:rPr>
              <w:t>хаба</w:t>
            </w:r>
            <w:proofErr w:type="spellEnd"/>
            <w:r w:rsidRPr="008962F4">
              <w:rPr>
                <w:rFonts w:ascii="Times New Roman" w:eastAsia="Calibri" w:hAnsi="Times New Roman" w:cs="Times New Roman"/>
                <w:sz w:val="20"/>
                <w:szCs w:val="20"/>
              </w:rPr>
              <w:t xml:space="preserve"> – </w:t>
            </w:r>
            <w:proofErr w:type="spellStart"/>
            <w:r w:rsidRPr="008962F4">
              <w:rPr>
                <w:rFonts w:ascii="Times New Roman" w:eastAsia="Calibri" w:hAnsi="Times New Roman" w:cs="Times New Roman"/>
                <w:sz w:val="20"/>
                <w:szCs w:val="20"/>
              </w:rPr>
              <w:t>грилламид</w:t>
            </w:r>
            <w:proofErr w:type="spellEnd"/>
            <w:r w:rsidRPr="008962F4">
              <w:rPr>
                <w:rFonts w:ascii="Times New Roman" w:eastAsia="Calibri" w:hAnsi="Times New Roman" w:cs="Times New Roman"/>
                <w:sz w:val="20"/>
                <w:szCs w:val="20"/>
              </w:rPr>
              <w:t xml:space="preserve">. Маркеры длины баллона – 2 утопленных золотых </w:t>
            </w:r>
            <w:proofErr w:type="spellStart"/>
            <w:r w:rsidRPr="008962F4">
              <w:rPr>
                <w:rFonts w:ascii="Times New Roman" w:eastAsia="Calibri" w:hAnsi="Times New Roman" w:cs="Times New Roman"/>
                <w:sz w:val="20"/>
                <w:szCs w:val="20"/>
              </w:rPr>
              <w:t>рентгенконтрастных</w:t>
            </w:r>
            <w:proofErr w:type="spellEnd"/>
            <w:r w:rsidRPr="008962F4">
              <w:rPr>
                <w:rFonts w:ascii="Times New Roman" w:eastAsia="Calibri" w:hAnsi="Times New Roman" w:cs="Times New Roman"/>
                <w:sz w:val="20"/>
                <w:szCs w:val="20"/>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кончик (2 из 7,5 мм) с содержанием сульфата бария. Характеристики: </w:t>
            </w:r>
            <w:proofErr w:type="spellStart"/>
            <w:r w:rsidRPr="008962F4">
              <w:rPr>
                <w:rFonts w:ascii="Times New Roman" w:eastAsia="Calibri" w:hAnsi="Times New Roman" w:cs="Times New Roman"/>
                <w:sz w:val="20"/>
                <w:szCs w:val="20"/>
              </w:rPr>
              <w:t>двухпросветный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катетер (OTW), совместимый с проводником 0.035" и </w:t>
            </w:r>
            <w:proofErr w:type="spellStart"/>
            <w:r w:rsidRPr="008962F4">
              <w:rPr>
                <w:rFonts w:ascii="Times New Roman" w:eastAsia="Calibri" w:hAnsi="Times New Roman" w:cs="Times New Roman"/>
                <w:sz w:val="20"/>
                <w:szCs w:val="20"/>
              </w:rPr>
              <w:t>интродьюсером</w:t>
            </w:r>
            <w:proofErr w:type="spellEnd"/>
            <w:r w:rsidRPr="008962F4">
              <w:rPr>
                <w:rFonts w:ascii="Times New Roman" w:eastAsia="Calibri" w:hAnsi="Times New Roman" w:cs="Times New Roman"/>
                <w:sz w:val="20"/>
                <w:szCs w:val="20"/>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9 мм, длина 40 мм.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1</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10</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bCs/>
                <w:sz w:val="20"/>
                <w:szCs w:val="20"/>
              </w:rPr>
              <w:t xml:space="preserve">Катетер баллонный </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баллонный катетер ультравысокого давления для </w:t>
            </w:r>
            <w:proofErr w:type="gramStart"/>
            <w:r w:rsidRPr="008962F4">
              <w:rPr>
                <w:rFonts w:ascii="Times New Roman" w:eastAsia="Calibri" w:hAnsi="Times New Roman" w:cs="Times New Roman"/>
                <w:sz w:val="20"/>
                <w:szCs w:val="20"/>
              </w:rPr>
              <w:t>периферической</w:t>
            </w:r>
            <w:proofErr w:type="gramEnd"/>
            <w:r w:rsidRPr="008962F4">
              <w:rPr>
                <w:rFonts w:ascii="Times New Roman" w:eastAsia="Calibri" w:hAnsi="Times New Roman" w:cs="Times New Roman"/>
                <w:sz w:val="20"/>
                <w:szCs w:val="20"/>
              </w:rPr>
              <w:t xml:space="preserve"> ЧТА. </w:t>
            </w:r>
            <w:proofErr w:type="gramStart"/>
            <w:r w:rsidRPr="008962F4">
              <w:rPr>
                <w:rFonts w:ascii="Times New Roman" w:eastAsia="Calibri" w:hAnsi="Times New Roman" w:cs="Times New Roman"/>
                <w:sz w:val="20"/>
                <w:szCs w:val="20"/>
              </w:rPr>
              <w:t>Предназначен</w:t>
            </w:r>
            <w:proofErr w:type="gramEnd"/>
            <w:r w:rsidRPr="008962F4">
              <w:rPr>
                <w:rFonts w:ascii="Times New Roman" w:eastAsia="Calibri" w:hAnsi="Times New Roman" w:cs="Times New Roman"/>
                <w:sz w:val="20"/>
                <w:szCs w:val="20"/>
              </w:rPr>
              <w:t xml:space="preserve"> для </w:t>
            </w:r>
            <w:proofErr w:type="spellStart"/>
            <w:r w:rsidRPr="008962F4">
              <w:rPr>
                <w:rFonts w:ascii="Times New Roman" w:eastAsia="Calibri" w:hAnsi="Times New Roman" w:cs="Times New Roman"/>
                <w:sz w:val="20"/>
                <w:szCs w:val="20"/>
              </w:rPr>
              <w:t>черзкожной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ангиопластики</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стенозированных</w:t>
            </w:r>
            <w:proofErr w:type="spellEnd"/>
            <w:r w:rsidRPr="008962F4">
              <w:rPr>
                <w:rFonts w:ascii="Times New Roman" w:eastAsia="Calibri" w:hAnsi="Times New Roman" w:cs="Times New Roman"/>
                <w:sz w:val="20"/>
                <w:szCs w:val="20"/>
              </w:rPr>
              <w:t xml:space="preserve"> участков в бедренной, подвздошно-бедренной, бедренной и почечной артериях, для лечения </w:t>
            </w:r>
            <w:proofErr w:type="spellStart"/>
            <w:r w:rsidRPr="008962F4">
              <w:rPr>
                <w:rFonts w:ascii="Times New Roman" w:eastAsia="Calibri" w:hAnsi="Times New Roman" w:cs="Times New Roman"/>
                <w:sz w:val="20"/>
                <w:szCs w:val="20"/>
              </w:rPr>
              <w:t>обструктивных</w:t>
            </w:r>
            <w:proofErr w:type="spellEnd"/>
            <w:r w:rsidRPr="008962F4">
              <w:rPr>
                <w:rFonts w:ascii="Times New Roman" w:eastAsia="Calibri" w:hAnsi="Times New Roman" w:cs="Times New Roman"/>
                <w:sz w:val="20"/>
                <w:szCs w:val="20"/>
              </w:rPr>
              <w:t xml:space="preserve"> поражений естественных или искусственных артериовенозных диализных фистул. Система доставки баллонного катетера - по проводнику (OTW). </w:t>
            </w:r>
            <w:proofErr w:type="gramStart"/>
            <w:r w:rsidRPr="008962F4">
              <w:rPr>
                <w:rFonts w:ascii="Times New Roman" w:eastAsia="Calibri" w:hAnsi="Times New Roman" w:cs="Times New Roman"/>
                <w:sz w:val="20"/>
                <w:szCs w:val="20"/>
              </w:rPr>
              <w:t>Показан</w:t>
            </w:r>
            <w:proofErr w:type="gramEnd"/>
            <w:r w:rsidRPr="008962F4">
              <w:rPr>
                <w:rFonts w:ascii="Times New Roman" w:eastAsia="Calibri" w:hAnsi="Times New Roman" w:cs="Times New Roman"/>
                <w:sz w:val="20"/>
                <w:szCs w:val="20"/>
              </w:rPr>
              <w:t xml:space="preserve"> для </w:t>
            </w:r>
            <w:proofErr w:type="spellStart"/>
            <w:r w:rsidRPr="008962F4">
              <w:rPr>
                <w:rFonts w:ascii="Times New Roman" w:eastAsia="Calibri" w:hAnsi="Times New Roman" w:cs="Times New Roman"/>
                <w:sz w:val="20"/>
                <w:szCs w:val="20"/>
              </w:rPr>
              <w:t>постдилатация</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стент-графта</w:t>
            </w:r>
            <w:proofErr w:type="spellEnd"/>
            <w:r w:rsidRPr="008962F4">
              <w:rPr>
                <w:rFonts w:ascii="Times New Roman" w:eastAsia="Calibri" w:hAnsi="Times New Roman" w:cs="Times New Roman"/>
                <w:sz w:val="20"/>
                <w:szCs w:val="20"/>
              </w:rPr>
              <w:t xml:space="preserve"> в </w:t>
            </w:r>
            <w:proofErr w:type="spellStart"/>
            <w:r w:rsidRPr="008962F4">
              <w:rPr>
                <w:rFonts w:ascii="Times New Roman" w:eastAsia="Calibri" w:hAnsi="Times New Roman" w:cs="Times New Roman"/>
                <w:sz w:val="20"/>
                <w:szCs w:val="20"/>
              </w:rPr>
              <w:t>переферических</w:t>
            </w:r>
            <w:proofErr w:type="spellEnd"/>
            <w:r w:rsidRPr="008962F4">
              <w:rPr>
                <w:rFonts w:ascii="Times New Roman" w:eastAsia="Calibri" w:hAnsi="Times New Roman" w:cs="Times New Roman"/>
                <w:sz w:val="20"/>
                <w:szCs w:val="20"/>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8962F4">
              <w:rPr>
                <w:rFonts w:ascii="Times New Roman" w:eastAsia="Calibri" w:hAnsi="Times New Roman" w:cs="Times New Roman"/>
                <w:sz w:val="20"/>
                <w:szCs w:val="20"/>
              </w:rPr>
              <w:t>ультранекомплаенсный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ультранерастяжимый</w:t>
            </w:r>
            <w:proofErr w:type="spellEnd"/>
            <w:r w:rsidRPr="008962F4">
              <w:rPr>
                <w:rFonts w:ascii="Times New Roman" w:eastAsia="Calibri" w:hAnsi="Times New Roman" w:cs="Times New Roman"/>
                <w:sz w:val="20"/>
                <w:szCs w:val="20"/>
              </w:rPr>
              <w:t xml:space="preserve">).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8962F4">
              <w:rPr>
                <w:rFonts w:ascii="Times New Roman" w:eastAsia="Calibri" w:hAnsi="Times New Roman" w:cs="Times New Roman"/>
                <w:sz w:val="20"/>
                <w:szCs w:val="20"/>
              </w:rPr>
              <w:t>репозиционирования</w:t>
            </w:r>
            <w:proofErr w:type="spellEnd"/>
            <w:r w:rsidRPr="008962F4">
              <w:rPr>
                <w:rFonts w:ascii="Times New Roman" w:eastAsia="Calibri" w:hAnsi="Times New Roman" w:cs="Times New Roman"/>
                <w:sz w:val="20"/>
                <w:szCs w:val="20"/>
              </w:rPr>
              <w:t xml:space="preserve">. Возможность проведения через протяженные узкие участки и плотные поражения. Дизайн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коаксиальный. </w:t>
            </w:r>
            <w:proofErr w:type="spellStart"/>
            <w:r w:rsidRPr="008962F4">
              <w:rPr>
                <w:rFonts w:ascii="Times New Roman" w:eastAsia="Calibri" w:hAnsi="Times New Roman" w:cs="Times New Roman"/>
                <w:sz w:val="20"/>
                <w:szCs w:val="20"/>
              </w:rPr>
              <w:t>Рентгеноконтрастные</w:t>
            </w:r>
            <w:proofErr w:type="spellEnd"/>
            <w:r w:rsidRPr="008962F4">
              <w:rPr>
                <w:rFonts w:ascii="Times New Roman" w:eastAsia="Calibri" w:hAnsi="Times New Roman" w:cs="Times New Roman"/>
                <w:sz w:val="20"/>
                <w:szCs w:val="20"/>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8962F4">
              <w:rPr>
                <w:rFonts w:ascii="Times New Roman" w:eastAsia="Calibri" w:hAnsi="Times New Roman" w:cs="Times New Roman"/>
                <w:sz w:val="20"/>
                <w:szCs w:val="20"/>
              </w:rPr>
              <w:t>рентгеноконтрастных</w:t>
            </w:r>
            <w:proofErr w:type="spellEnd"/>
            <w:r w:rsidRPr="008962F4">
              <w:rPr>
                <w:rFonts w:ascii="Times New Roman" w:eastAsia="Calibri" w:hAnsi="Times New Roman" w:cs="Times New Roman"/>
                <w:sz w:val="20"/>
                <w:szCs w:val="20"/>
              </w:rPr>
              <w:t xml:space="preserve"> маркеров не  менее 2 шт. </w:t>
            </w:r>
            <w:proofErr w:type="spellStart"/>
            <w:r w:rsidRPr="008962F4">
              <w:rPr>
                <w:rFonts w:ascii="Times New Roman" w:eastAsia="Calibri" w:hAnsi="Times New Roman" w:cs="Times New Roman"/>
                <w:sz w:val="20"/>
                <w:szCs w:val="20"/>
              </w:rPr>
              <w:t>Атравматичный</w:t>
            </w:r>
            <w:proofErr w:type="spellEnd"/>
            <w:r w:rsidRPr="008962F4">
              <w:rPr>
                <w:rFonts w:ascii="Times New Roman" w:eastAsia="Calibri" w:hAnsi="Times New Roman" w:cs="Times New Roman"/>
                <w:sz w:val="20"/>
                <w:szCs w:val="20"/>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w:t>
            </w:r>
            <w:r w:rsidRPr="008962F4">
              <w:rPr>
                <w:rFonts w:ascii="Times New Roman" w:eastAsia="Calibri" w:hAnsi="Times New Roman" w:cs="Times New Roman"/>
                <w:sz w:val="20"/>
                <w:szCs w:val="20"/>
              </w:rPr>
              <w:lastRenderedPageBreak/>
              <w:t xml:space="preserve">кончика не более 0,039 дюйма. Совместимый проводник не более 0,035 дюйма. Отверстие для проводника должно выдерживать давление на разрыв не менее 450,0 </w:t>
            </w:r>
            <w:proofErr w:type="spellStart"/>
            <w:r w:rsidRPr="008962F4">
              <w:rPr>
                <w:rFonts w:ascii="Times New Roman" w:eastAsia="Calibri" w:hAnsi="Times New Roman" w:cs="Times New Roman"/>
                <w:sz w:val="20"/>
                <w:szCs w:val="20"/>
              </w:rPr>
              <w:t>Psi</w:t>
            </w:r>
            <w:proofErr w:type="spellEnd"/>
            <w:r w:rsidRPr="008962F4">
              <w:rPr>
                <w:rFonts w:ascii="Times New Roman" w:eastAsia="Calibri" w:hAnsi="Times New Roman" w:cs="Times New Roman"/>
                <w:sz w:val="20"/>
                <w:szCs w:val="20"/>
              </w:rPr>
              <w:t>. Максимальный поперечный профиль не более 1,73мм. Наличие разъема для подсоединения устройства для наполнения баллона и друг</w:t>
            </w:r>
            <w:r>
              <w:rPr>
                <w:rFonts w:ascii="Times New Roman" w:eastAsia="Calibri" w:hAnsi="Times New Roman" w:cs="Times New Roman"/>
                <w:sz w:val="20"/>
                <w:szCs w:val="20"/>
              </w:rPr>
              <w:t>их интервенционных инструментов</w:t>
            </w:r>
            <w:r w:rsidRPr="008962F4">
              <w:rPr>
                <w:rFonts w:ascii="Times New Roman" w:eastAsia="Calibri" w:hAnsi="Times New Roman" w:cs="Times New Roman"/>
                <w:sz w:val="20"/>
                <w:szCs w:val="20"/>
              </w:rPr>
              <w:t xml:space="preserve">. Наличие защитной оболочки для баллона, удаляемой перед использованием катетера у пациента. Комплектация инструментом для повторного сворачивания баллона  для правильного формирования складок перед повторным введением. Диаметр баллона 5 мм, длина баллона 10 </w:t>
            </w:r>
            <w:proofErr w:type="spellStart"/>
            <w:proofErr w:type="gramStart"/>
            <w:r w:rsidRPr="008962F4">
              <w:rPr>
                <w:rFonts w:ascii="Times New Roman" w:eastAsia="Calibri" w:hAnsi="Times New Roman" w:cs="Times New Roman"/>
                <w:sz w:val="20"/>
                <w:szCs w:val="20"/>
              </w:rPr>
              <w:t>c</w:t>
            </w:r>
            <w:proofErr w:type="gramEnd"/>
            <w:r w:rsidRPr="008962F4">
              <w:rPr>
                <w:rFonts w:ascii="Times New Roman" w:eastAsia="Calibri" w:hAnsi="Times New Roman" w:cs="Times New Roman"/>
                <w:sz w:val="20"/>
                <w:szCs w:val="20"/>
              </w:rPr>
              <w:t>м</w:t>
            </w:r>
            <w:proofErr w:type="spellEnd"/>
            <w:r w:rsidRPr="008962F4">
              <w:rPr>
                <w:rFonts w:ascii="Times New Roman" w:eastAsia="Calibri" w:hAnsi="Times New Roman" w:cs="Times New Roman"/>
                <w:sz w:val="20"/>
                <w:szCs w:val="20"/>
              </w:rPr>
              <w:t>. Длина катетера не менее 75 см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lastRenderedPageBreak/>
              <w:t>5</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lastRenderedPageBreak/>
              <w:t>11</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Cs/>
                <w:sz w:val="20"/>
                <w:szCs w:val="20"/>
              </w:rPr>
              <w:t xml:space="preserve">Катетер баллонный </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баллонный катетер ультравысокого давления для </w:t>
            </w:r>
            <w:proofErr w:type="gramStart"/>
            <w:r w:rsidRPr="008962F4">
              <w:rPr>
                <w:rFonts w:ascii="Times New Roman" w:eastAsia="Calibri" w:hAnsi="Times New Roman" w:cs="Times New Roman"/>
                <w:sz w:val="20"/>
                <w:szCs w:val="20"/>
              </w:rPr>
              <w:t>периферической</w:t>
            </w:r>
            <w:proofErr w:type="gramEnd"/>
            <w:r w:rsidRPr="008962F4">
              <w:rPr>
                <w:rFonts w:ascii="Times New Roman" w:eastAsia="Calibri" w:hAnsi="Times New Roman" w:cs="Times New Roman"/>
                <w:sz w:val="20"/>
                <w:szCs w:val="20"/>
              </w:rPr>
              <w:t xml:space="preserve"> ЧТА. </w:t>
            </w:r>
            <w:proofErr w:type="gramStart"/>
            <w:r w:rsidRPr="008962F4">
              <w:rPr>
                <w:rFonts w:ascii="Times New Roman" w:eastAsia="Calibri" w:hAnsi="Times New Roman" w:cs="Times New Roman"/>
                <w:sz w:val="20"/>
                <w:szCs w:val="20"/>
              </w:rPr>
              <w:t>Предназначен</w:t>
            </w:r>
            <w:proofErr w:type="gramEnd"/>
            <w:r w:rsidRPr="008962F4">
              <w:rPr>
                <w:rFonts w:ascii="Times New Roman" w:eastAsia="Calibri" w:hAnsi="Times New Roman" w:cs="Times New Roman"/>
                <w:sz w:val="20"/>
                <w:szCs w:val="20"/>
              </w:rPr>
              <w:t xml:space="preserve"> для </w:t>
            </w:r>
            <w:proofErr w:type="spellStart"/>
            <w:r w:rsidRPr="008962F4">
              <w:rPr>
                <w:rFonts w:ascii="Times New Roman" w:eastAsia="Calibri" w:hAnsi="Times New Roman" w:cs="Times New Roman"/>
                <w:sz w:val="20"/>
                <w:szCs w:val="20"/>
              </w:rPr>
              <w:t>черзкожной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ангиопластики</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стенозированных</w:t>
            </w:r>
            <w:proofErr w:type="spellEnd"/>
            <w:r w:rsidRPr="008962F4">
              <w:rPr>
                <w:rFonts w:ascii="Times New Roman" w:eastAsia="Calibri" w:hAnsi="Times New Roman" w:cs="Times New Roman"/>
                <w:sz w:val="20"/>
                <w:szCs w:val="20"/>
              </w:rPr>
              <w:t xml:space="preserve"> участков в бедренной, подвздошно-бедренной, бедренной и почечной артериях, для лечения </w:t>
            </w:r>
            <w:proofErr w:type="spellStart"/>
            <w:r w:rsidRPr="008962F4">
              <w:rPr>
                <w:rFonts w:ascii="Times New Roman" w:eastAsia="Calibri" w:hAnsi="Times New Roman" w:cs="Times New Roman"/>
                <w:sz w:val="20"/>
                <w:szCs w:val="20"/>
              </w:rPr>
              <w:t>обструктивных</w:t>
            </w:r>
            <w:proofErr w:type="spellEnd"/>
            <w:r w:rsidRPr="008962F4">
              <w:rPr>
                <w:rFonts w:ascii="Times New Roman" w:eastAsia="Calibri" w:hAnsi="Times New Roman" w:cs="Times New Roman"/>
                <w:sz w:val="20"/>
                <w:szCs w:val="20"/>
              </w:rPr>
              <w:t xml:space="preserve"> поражений естественных или искусственных артериовенозных диализных фистул. Система доставки баллонного катетера - по проводнику (OTW). </w:t>
            </w:r>
            <w:proofErr w:type="gramStart"/>
            <w:r w:rsidRPr="008962F4">
              <w:rPr>
                <w:rFonts w:ascii="Times New Roman" w:eastAsia="Calibri" w:hAnsi="Times New Roman" w:cs="Times New Roman"/>
                <w:sz w:val="20"/>
                <w:szCs w:val="20"/>
              </w:rPr>
              <w:t>Показан</w:t>
            </w:r>
            <w:proofErr w:type="gramEnd"/>
            <w:r w:rsidRPr="008962F4">
              <w:rPr>
                <w:rFonts w:ascii="Times New Roman" w:eastAsia="Calibri" w:hAnsi="Times New Roman" w:cs="Times New Roman"/>
                <w:sz w:val="20"/>
                <w:szCs w:val="20"/>
              </w:rPr>
              <w:t xml:space="preserve"> для </w:t>
            </w:r>
            <w:proofErr w:type="spellStart"/>
            <w:r w:rsidRPr="008962F4">
              <w:rPr>
                <w:rFonts w:ascii="Times New Roman" w:eastAsia="Calibri" w:hAnsi="Times New Roman" w:cs="Times New Roman"/>
                <w:sz w:val="20"/>
                <w:szCs w:val="20"/>
              </w:rPr>
              <w:t>постдилатация</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стент-графта</w:t>
            </w:r>
            <w:proofErr w:type="spellEnd"/>
            <w:r w:rsidRPr="008962F4">
              <w:rPr>
                <w:rFonts w:ascii="Times New Roman" w:eastAsia="Calibri" w:hAnsi="Times New Roman" w:cs="Times New Roman"/>
                <w:sz w:val="20"/>
                <w:szCs w:val="20"/>
              </w:rPr>
              <w:t xml:space="preserve"> в </w:t>
            </w:r>
            <w:proofErr w:type="spellStart"/>
            <w:r w:rsidRPr="008962F4">
              <w:rPr>
                <w:rFonts w:ascii="Times New Roman" w:eastAsia="Calibri" w:hAnsi="Times New Roman" w:cs="Times New Roman"/>
                <w:sz w:val="20"/>
                <w:szCs w:val="20"/>
              </w:rPr>
              <w:t>переферических</w:t>
            </w:r>
            <w:proofErr w:type="spellEnd"/>
            <w:r w:rsidRPr="008962F4">
              <w:rPr>
                <w:rFonts w:ascii="Times New Roman" w:eastAsia="Calibri" w:hAnsi="Times New Roman" w:cs="Times New Roman"/>
                <w:sz w:val="20"/>
                <w:szCs w:val="20"/>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8962F4">
              <w:rPr>
                <w:rFonts w:ascii="Times New Roman" w:eastAsia="Calibri" w:hAnsi="Times New Roman" w:cs="Times New Roman"/>
                <w:sz w:val="20"/>
                <w:szCs w:val="20"/>
              </w:rPr>
              <w:t>ультранекомплаенсный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ультранерастяжимый</w:t>
            </w:r>
            <w:proofErr w:type="spellEnd"/>
            <w:r w:rsidRPr="008962F4">
              <w:rPr>
                <w:rFonts w:ascii="Times New Roman" w:eastAsia="Calibri" w:hAnsi="Times New Roman" w:cs="Times New Roman"/>
                <w:sz w:val="20"/>
                <w:szCs w:val="20"/>
              </w:rPr>
              <w:t xml:space="preserve">).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8962F4">
              <w:rPr>
                <w:rFonts w:ascii="Times New Roman" w:eastAsia="Calibri" w:hAnsi="Times New Roman" w:cs="Times New Roman"/>
                <w:sz w:val="20"/>
                <w:szCs w:val="20"/>
              </w:rPr>
              <w:t>репозиционирования</w:t>
            </w:r>
            <w:proofErr w:type="spellEnd"/>
            <w:r w:rsidRPr="008962F4">
              <w:rPr>
                <w:rFonts w:ascii="Times New Roman" w:eastAsia="Calibri" w:hAnsi="Times New Roman" w:cs="Times New Roman"/>
                <w:sz w:val="20"/>
                <w:szCs w:val="20"/>
              </w:rPr>
              <w:t xml:space="preserve">. Возможность проведения через протяженные узкие участки и плотные поражения. Дизайн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коаксиальный. </w:t>
            </w:r>
            <w:proofErr w:type="spellStart"/>
            <w:r w:rsidRPr="008962F4">
              <w:rPr>
                <w:rFonts w:ascii="Times New Roman" w:eastAsia="Calibri" w:hAnsi="Times New Roman" w:cs="Times New Roman"/>
                <w:sz w:val="20"/>
                <w:szCs w:val="20"/>
              </w:rPr>
              <w:t>Рентгеноконтрастные</w:t>
            </w:r>
            <w:proofErr w:type="spellEnd"/>
            <w:r w:rsidRPr="008962F4">
              <w:rPr>
                <w:rFonts w:ascii="Times New Roman" w:eastAsia="Calibri" w:hAnsi="Times New Roman" w:cs="Times New Roman"/>
                <w:sz w:val="20"/>
                <w:szCs w:val="20"/>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8962F4">
              <w:rPr>
                <w:rFonts w:ascii="Times New Roman" w:eastAsia="Calibri" w:hAnsi="Times New Roman" w:cs="Times New Roman"/>
                <w:sz w:val="20"/>
                <w:szCs w:val="20"/>
              </w:rPr>
              <w:t>рентгеноконтрастных</w:t>
            </w:r>
            <w:proofErr w:type="spellEnd"/>
            <w:r w:rsidRPr="008962F4">
              <w:rPr>
                <w:rFonts w:ascii="Times New Roman" w:eastAsia="Calibri" w:hAnsi="Times New Roman" w:cs="Times New Roman"/>
                <w:sz w:val="20"/>
                <w:szCs w:val="20"/>
              </w:rPr>
              <w:t xml:space="preserve"> маркеров не  менее 2 шт. </w:t>
            </w:r>
            <w:proofErr w:type="spellStart"/>
            <w:r w:rsidRPr="008962F4">
              <w:rPr>
                <w:rFonts w:ascii="Times New Roman" w:eastAsia="Calibri" w:hAnsi="Times New Roman" w:cs="Times New Roman"/>
                <w:sz w:val="20"/>
                <w:szCs w:val="20"/>
              </w:rPr>
              <w:t>Атравматичный</w:t>
            </w:r>
            <w:proofErr w:type="spellEnd"/>
            <w:r w:rsidRPr="008962F4">
              <w:rPr>
                <w:rFonts w:ascii="Times New Roman" w:eastAsia="Calibri" w:hAnsi="Times New Roman" w:cs="Times New Roman"/>
                <w:sz w:val="20"/>
                <w:szCs w:val="20"/>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Отверстие для проводника должно выдерживать давление на разрыв не менее 450,0 </w:t>
            </w:r>
            <w:proofErr w:type="spellStart"/>
            <w:r w:rsidRPr="008962F4">
              <w:rPr>
                <w:rFonts w:ascii="Times New Roman" w:eastAsia="Calibri" w:hAnsi="Times New Roman" w:cs="Times New Roman"/>
                <w:sz w:val="20"/>
                <w:szCs w:val="20"/>
              </w:rPr>
              <w:t>Psi</w:t>
            </w:r>
            <w:proofErr w:type="spellEnd"/>
            <w:r w:rsidRPr="008962F4">
              <w:rPr>
                <w:rFonts w:ascii="Times New Roman" w:eastAsia="Calibri" w:hAnsi="Times New Roman" w:cs="Times New Roman"/>
                <w:sz w:val="20"/>
                <w:szCs w:val="20"/>
              </w:rPr>
              <w:t>. Максимальный поперечный профиль не более 1,73мм. Наличие разъема для подсоединения устройства для наполнения баллона и друг</w:t>
            </w:r>
            <w:r>
              <w:rPr>
                <w:rFonts w:ascii="Times New Roman" w:eastAsia="Calibri" w:hAnsi="Times New Roman" w:cs="Times New Roman"/>
                <w:sz w:val="20"/>
                <w:szCs w:val="20"/>
              </w:rPr>
              <w:t>их интервенционных инструментов</w:t>
            </w:r>
            <w:r w:rsidRPr="008962F4">
              <w:rPr>
                <w:rFonts w:ascii="Times New Roman" w:eastAsia="Calibri" w:hAnsi="Times New Roman" w:cs="Times New Roman"/>
                <w:sz w:val="20"/>
                <w:szCs w:val="20"/>
              </w:rPr>
              <w:t xml:space="preserve">. Наличие защитной оболочки для баллона, удаляемой перед использованием катетера у пациента. Комплектация инструментом для повторного сворачивания баллона  для правильного формирования складок перед повторным введением. Диаметр баллона 6 мм, длина баллона 10 </w:t>
            </w:r>
            <w:proofErr w:type="spellStart"/>
            <w:proofErr w:type="gramStart"/>
            <w:r w:rsidRPr="008962F4">
              <w:rPr>
                <w:rFonts w:ascii="Times New Roman" w:eastAsia="Calibri" w:hAnsi="Times New Roman" w:cs="Times New Roman"/>
                <w:sz w:val="20"/>
                <w:szCs w:val="20"/>
              </w:rPr>
              <w:t>c</w:t>
            </w:r>
            <w:proofErr w:type="gramEnd"/>
            <w:r w:rsidRPr="008962F4">
              <w:rPr>
                <w:rFonts w:ascii="Times New Roman" w:eastAsia="Calibri" w:hAnsi="Times New Roman" w:cs="Times New Roman"/>
                <w:sz w:val="20"/>
                <w:szCs w:val="20"/>
              </w:rPr>
              <w:t>м</w:t>
            </w:r>
            <w:proofErr w:type="spellEnd"/>
            <w:r w:rsidRPr="008962F4">
              <w:rPr>
                <w:rFonts w:ascii="Times New Roman" w:eastAsia="Calibri" w:hAnsi="Times New Roman" w:cs="Times New Roman"/>
                <w:sz w:val="20"/>
                <w:szCs w:val="20"/>
              </w:rPr>
              <w:t>. Длина катетера не менее 75 см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3</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12</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Cs/>
                <w:sz w:val="20"/>
                <w:szCs w:val="20"/>
              </w:rPr>
              <w:t xml:space="preserve">Катетер баллонный </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баллонный катетер ультравысокого давления для </w:t>
            </w:r>
            <w:proofErr w:type="gramStart"/>
            <w:r w:rsidRPr="008962F4">
              <w:rPr>
                <w:rFonts w:ascii="Times New Roman" w:eastAsia="Calibri" w:hAnsi="Times New Roman" w:cs="Times New Roman"/>
                <w:sz w:val="20"/>
                <w:szCs w:val="20"/>
              </w:rPr>
              <w:t>периферической</w:t>
            </w:r>
            <w:proofErr w:type="gramEnd"/>
            <w:r w:rsidRPr="008962F4">
              <w:rPr>
                <w:rFonts w:ascii="Times New Roman" w:eastAsia="Calibri" w:hAnsi="Times New Roman" w:cs="Times New Roman"/>
                <w:sz w:val="20"/>
                <w:szCs w:val="20"/>
              </w:rPr>
              <w:t xml:space="preserve"> ЧТА. </w:t>
            </w:r>
            <w:proofErr w:type="gramStart"/>
            <w:r w:rsidRPr="008962F4">
              <w:rPr>
                <w:rFonts w:ascii="Times New Roman" w:eastAsia="Calibri" w:hAnsi="Times New Roman" w:cs="Times New Roman"/>
                <w:sz w:val="20"/>
                <w:szCs w:val="20"/>
              </w:rPr>
              <w:t>Предназначен</w:t>
            </w:r>
            <w:proofErr w:type="gramEnd"/>
            <w:r w:rsidRPr="008962F4">
              <w:rPr>
                <w:rFonts w:ascii="Times New Roman" w:eastAsia="Calibri" w:hAnsi="Times New Roman" w:cs="Times New Roman"/>
                <w:sz w:val="20"/>
                <w:szCs w:val="20"/>
              </w:rPr>
              <w:t xml:space="preserve"> для </w:t>
            </w:r>
            <w:proofErr w:type="spellStart"/>
            <w:r w:rsidRPr="008962F4">
              <w:rPr>
                <w:rFonts w:ascii="Times New Roman" w:eastAsia="Calibri" w:hAnsi="Times New Roman" w:cs="Times New Roman"/>
                <w:sz w:val="20"/>
                <w:szCs w:val="20"/>
              </w:rPr>
              <w:t>черзкожной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ангиопластики</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стенозированных</w:t>
            </w:r>
            <w:proofErr w:type="spellEnd"/>
            <w:r w:rsidRPr="008962F4">
              <w:rPr>
                <w:rFonts w:ascii="Times New Roman" w:eastAsia="Calibri" w:hAnsi="Times New Roman" w:cs="Times New Roman"/>
                <w:sz w:val="20"/>
                <w:szCs w:val="20"/>
              </w:rPr>
              <w:t xml:space="preserve"> участков в бедренной, подвздошно-бедренной, бедренной и почечной артериях, для лечения </w:t>
            </w:r>
            <w:proofErr w:type="spellStart"/>
            <w:r w:rsidRPr="008962F4">
              <w:rPr>
                <w:rFonts w:ascii="Times New Roman" w:eastAsia="Calibri" w:hAnsi="Times New Roman" w:cs="Times New Roman"/>
                <w:sz w:val="20"/>
                <w:szCs w:val="20"/>
              </w:rPr>
              <w:t>обструктивных</w:t>
            </w:r>
            <w:proofErr w:type="spellEnd"/>
            <w:r w:rsidRPr="008962F4">
              <w:rPr>
                <w:rFonts w:ascii="Times New Roman" w:eastAsia="Calibri" w:hAnsi="Times New Roman" w:cs="Times New Roman"/>
                <w:sz w:val="20"/>
                <w:szCs w:val="20"/>
              </w:rPr>
              <w:t xml:space="preserve"> поражений естественных или искусственных артериовенозных диализных фистул. Система доставки баллонного катетера - по проводнику (OTW). </w:t>
            </w:r>
            <w:proofErr w:type="gramStart"/>
            <w:r w:rsidRPr="008962F4">
              <w:rPr>
                <w:rFonts w:ascii="Times New Roman" w:eastAsia="Calibri" w:hAnsi="Times New Roman" w:cs="Times New Roman"/>
                <w:sz w:val="20"/>
                <w:szCs w:val="20"/>
              </w:rPr>
              <w:t>Показан</w:t>
            </w:r>
            <w:proofErr w:type="gramEnd"/>
            <w:r w:rsidRPr="008962F4">
              <w:rPr>
                <w:rFonts w:ascii="Times New Roman" w:eastAsia="Calibri" w:hAnsi="Times New Roman" w:cs="Times New Roman"/>
                <w:sz w:val="20"/>
                <w:szCs w:val="20"/>
              </w:rPr>
              <w:t xml:space="preserve"> для </w:t>
            </w:r>
            <w:proofErr w:type="spellStart"/>
            <w:r w:rsidRPr="008962F4">
              <w:rPr>
                <w:rFonts w:ascii="Times New Roman" w:eastAsia="Calibri" w:hAnsi="Times New Roman" w:cs="Times New Roman"/>
                <w:sz w:val="20"/>
                <w:szCs w:val="20"/>
              </w:rPr>
              <w:t>постдилатация</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стент-графта</w:t>
            </w:r>
            <w:proofErr w:type="spellEnd"/>
            <w:r w:rsidRPr="008962F4">
              <w:rPr>
                <w:rFonts w:ascii="Times New Roman" w:eastAsia="Calibri" w:hAnsi="Times New Roman" w:cs="Times New Roman"/>
                <w:sz w:val="20"/>
                <w:szCs w:val="20"/>
              </w:rPr>
              <w:t xml:space="preserve"> в </w:t>
            </w:r>
            <w:proofErr w:type="spellStart"/>
            <w:r w:rsidRPr="008962F4">
              <w:rPr>
                <w:rFonts w:ascii="Times New Roman" w:eastAsia="Calibri" w:hAnsi="Times New Roman" w:cs="Times New Roman"/>
                <w:sz w:val="20"/>
                <w:szCs w:val="20"/>
              </w:rPr>
              <w:t>переферических</w:t>
            </w:r>
            <w:proofErr w:type="spellEnd"/>
            <w:r w:rsidRPr="008962F4">
              <w:rPr>
                <w:rFonts w:ascii="Times New Roman" w:eastAsia="Calibri" w:hAnsi="Times New Roman" w:cs="Times New Roman"/>
                <w:sz w:val="20"/>
                <w:szCs w:val="20"/>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8962F4">
              <w:rPr>
                <w:rFonts w:ascii="Times New Roman" w:eastAsia="Calibri" w:hAnsi="Times New Roman" w:cs="Times New Roman"/>
                <w:sz w:val="20"/>
                <w:szCs w:val="20"/>
              </w:rPr>
              <w:t>ультранекомплаенсный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ультранерастяжимый</w:t>
            </w:r>
            <w:proofErr w:type="spellEnd"/>
            <w:r w:rsidRPr="008962F4">
              <w:rPr>
                <w:rFonts w:ascii="Times New Roman" w:eastAsia="Calibri" w:hAnsi="Times New Roman" w:cs="Times New Roman"/>
                <w:sz w:val="20"/>
                <w:szCs w:val="20"/>
              </w:rPr>
              <w:t xml:space="preserve">).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8962F4">
              <w:rPr>
                <w:rFonts w:ascii="Times New Roman" w:eastAsia="Calibri" w:hAnsi="Times New Roman" w:cs="Times New Roman"/>
                <w:sz w:val="20"/>
                <w:szCs w:val="20"/>
              </w:rPr>
              <w:t>репозиционирования</w:t>
            </w:r>
            <w:proofErr w:type="spellEnd"/>
            <w:r w:rsidRPr="008962F4">
              <w:rPr>
                <w:rFonts w:ascii="Times New Roman" w:eastAsia="Calibri" w:hAnsi="Times New Roman" w:cs="Times New Roman"/>
                <w:sz w:val="20"/>
                <w:szCs w:val="20"/>
              </w:rPr>
              <w:t xml:space="preserve">. Возможность проведения через протяженные узкие участки и плотные поражения. Дизайн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коаксиальный. </w:t>
            </w:r>
            <w:proofErr w:type="spellStart"/>
            <w:r w:rsidRPr="008962F4">
              <w:rPr>
                <w:rFonts w:ascii="Times New Roman" w:eastAsia="Calibri" w:hAnsi="Times New Roman" w:cs="Times New Roman"/>
                <w:sz w:val="20"/>
                <w:szCs w:val="20"/>
              </w:rPr>
              <w:t>Рентгеноконтрастные</w:t>
            </w:r>
            <w:proofErr w:type="spellEnd"/>
            <w:r w:rsidRPr="008962F4">
              <w:rPr>
                <w:rFonts w:ascii="Times New Roman" w:eastAsia="Calibri" w:hAnsi="Times New Roman" w:cs="Times New Roman"/>
                <w:sz w:val="20"/>
                <w:szCs w:val="20"/>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8962F4">
              <w:rPr>
                <w:rFonts w:ascii="Times New Roman" w:eastAsia="Calibri" w:hAnsi="Times New Roman" w:cs="Times New Roman"/>
                <w:sz w:val="20"/>
                <w:szCs w:val="20"/>
              </w:rPr>
              <w:t>рентгеноконтрастных</w:t>
            </w:r>
            <w:proofErr w:type="spellEnd"/>
            <w:r w:rsidRPr="008962F4">
              <w:rPr>
                <w:rFonts w:ascii="Times New Roman" w:eastAsia="Calibri" w:hAnsi="Times New Roman" w:cs="Times New Roman"/>
                <w:sz w:val="20"/>
                <w:szCs w:val="20"/>
              </w:rPr>
              <w:t xml:space="preserve"> маркеров не  менее 2 шт. </w:t>
            </w:r>
            <w:proofErr w:type="spellStart"/>
            <w:r w:rsidRPr="008962F4">
              <w:rPr>
                <w:rFonts w:ascii="Times New Roman" w:eastAsia="Calibri" w:hAnsi="Times New Roman" w:cs="Times New Roman"/>
                <w:sz w:val="20"/>
                <w:szCs w:val="20"/>
              </w:rPr>
              <w:t>Атравматичный</w:t>
            </w:r>
            <w:proofErr w:type="spellEnd"/>
            <w:r w:rsidRPr="008962F4">
              <w:rPr>
                <w:rFonts w:ascii="Times New Roman" w:eastAsia="Calibri" w:hAnsi="Times New Roman" w:cs="Times New Roman"/>
                <w:sz w:val="20"/>
                <w:szCs w:val="20"/>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Отверстие для проводника должно выдерживать давление на разрыв не менее 450,0 </w:t>
            </w:r>
            <w:proofErr w:type="spellStart"/>
            <w:r w:rsidRPr="008962F4">
              <w:rPr>
                <w:rFonts w:ascii="Times New Roman" w:eastAsia="Calibri" w:hAnsi="Times New Roman" w:cs="Times New Roman"/>
                <w:sz w:val="20"/>
                <w:szCs w:val="20"/>
              </w:rPr>
              <w:t>Psi</w:t>
            </w:r>
            <w:proofErr w:type="spellEnd"/>
            <w:r w:rsidRPr="008962F4">
              <w:rPr>
                <w:rFonts w:ascii="Times New Roman" w:eastAsia="Calibri" w:hAnsi="Times New Roman" w:cs="Times New Roman"/>
                <w:sz w:val="20"/>
                <w:szCs w:val="20"/>
              </w:rPr>
              <w:t>. Максимальный поперечный профиль не более 1,73мм. Наличие разъема для подсоединения устройства для наполнения баллона и друг</w:t>
            </w:r>
            <w:r>
              <w:rPr>
                <w:rFonts w:ascii="Times New Roman" w:eastAsia="Calibri" w:hAnsi="Times New Roman" w:cs="Times New Roman"/>
                <w:sz w:val="20"/>
                <w:szCs w:val="20"/>
              </w:rPr>
              <w:t>их интервенционных инструментов</w:t>
            </w:r>
            <w:r w:rsidRPr="008962F4">
              <w:rPr>
                <w:rFonts w:ascii="Times New Roman" w:eastAsia="Calibri" w:hAnsi="Times New Roman" w:cs="Times New Roman"/>
                <w:sz w:val="20"/>
                <w:szCs w:val="20"/>
              </w:rPr>
              <w:t xml:space="preserve">. Наличие защитной оболочки для баллона, удаляемой перед использованием катетера у пациента. Комплектация инструментом для повторного сворачивания баллона  для правильного формирования складок перед повторным введением. Диаметр баллона 7 мм, длина баллона 10 </w:t>
            </w:r>
            <w:proofErr w:type="spellStart"/>
            <w:proofErr w:type="gramStart"/>
            <w:r w:rsidRPr="008962F4">
              <w:rPr>
                <w:rFonts w:ascii="Times New Roman" w:eastAsia="Calibri" w:hAnsi="Times New Roman" w:cs="Times New Roman"/>
                <w:sz w:val="20"/>
                <w:szCs w:val="20"/>
              </w:rPr>
              <w:t>c</w:t>
            </w:r>
            <w:proofErr w:type="gramEnd"/>
            <w:r w:rsidRPr="008962F4">
              <w:rPr>
                <w:rFonts w:ascii="Times New Roman" w:eastAsia="Calibri" w:hAnsi="Times New Roman" w:cs="Times New Roman"/>
                <w:sz w:val="20"/>
                <w:szCs w:val="20"/>
              </w:rPr>
              <w:t>м</w:t>
            </w:r>
            <w:proofErr w:type="spellEnd"/>
            <w:r w:rsidRPr="008962F4">
              <w:rPr>
                <w:rFonts w:ascii="Times New Roman" w:eastAsia="Calibri" w:hAnsi="Times New Roman" w:cs="Times New Roman"/>
                <w:sz w:val="20"/>
                <w:szCs w:val="20"/>
              </w:rPr>
              <w:t>. Длина катетера не менее 75 см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1</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13</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bCs/>
                <w:sz w:val="20"/>
                <w:szCs w:val="20"/>
              </w:rPr>
              <w:t xml:space="preserve">Катетер баллонный </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proofErr w:type="spellStart"/>
            <w:r w:rsidRPr="008962F4">
              <w:rPr>
                <w:rFonts w:ascii="Times New Roman" w:eastAsia="Calibri" w:hAnsi="Times New Roman" w:cs="Times New Roman"/>
                <w:sz w:val="20"/>
                <w:szCs w:val="20"/>
              </w:rPr>
              <w:t>Дилятационный</w:t>
            </w:r>
            <w:proofErr w:type="spellEnd"/>
            <w:r w:rsidRPr="008962F4">
              <w:rPr>
                <w:rFonts w:ascii="Times New Roman" w:eastAsia="Calibri" w:hAnsi="Times New Roman" w:cs="Times New Roman"/>
                <w:sz w:val="20"/>
                <w:szCs w:val="20"/>
              </w:rPr>
              <w:t xml:space="preserve"> баллонный катетер ультравысокого давления для </w:t>
            </w:r>
            <w:proofErr w:type="gramStart"/>
            <w:r w:rsidRPr="008962F4">
              <w:rPr>
                <w:rFonts w:ascii="Times New Roman" w:eastAsia="Calibri" w:hAnsi="Times New Roman" w:cs="Times New Roman"/>
                <w:sz w:val="20"/>
                <w:szCs w:val="20"/>
              </w:rPr>
              <w:t>периферической</w:t>
            </w:r>
            <w:proofErr w:type="gramEnd"/>
            <w:r w:rsidRPr="008962F4">
              <w:rPr>
                <w:rFonts w:ascii="Times New Roman" w:eastAsia="Calibri" w:hAnsi="Times New Roman" w:cs="Times New Roman"/>
                <w:sz w:val="20"/>
                <w:szCs w:val="20"/>
              </w:rPr>
              <w:t xml:space="preserve"> ЧТА. </w:t>
            </w:r>
            <w:proofErr w:type="gramStart"/>
            <w:r w:rsidRPr="008962F4">
              <w:rPr>
                <w:rFonts w:ascii="Times New Roman" w:eastAsia="Calibri" w:hAnsi="Times New Roman" w:cs="Times New Roman"/>
                <w:sz w:val="20"/>
                <w:szCs w:val="20"/>
              </w:rPr>
              <w:t>Предназначен</w:t>
            </w:r>
            <w:proofErr w:type="gramEnd"/>
            <w:r w:rsidRPr="008962F4">
              <w:rPr>
                <w:rFonts w:ascii="Times New Roman" w:eastAsia="Calibri" w:hAnsi="Times New Roman" w:cs="Times New Roman"/>
                <w:sz w:val="20"/>
                <w:szCs w:val="20"/>
              </w:rPr>
              <w:t xml:space="preserve"> для </w:t>
            </w:r>
            <w:proofErr w:type="spellStart"/>
            <w:r w:rsidRPr="008962F4">
              <w:rPr>
                <w:rFonts w:ascii="Times New Roman" w:eastAsia="Calibri" w:hAnsi="Times New Roman" w:cs="Times New Roman"/>
                <w:sz w:val="20"/>
                <w:szCs w:val="20"/>
              </w:rPr>
              <w:t>черзкожной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ангиопластики</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стенозированных</w:t>
            </w:r>
            <w:proofErr w:type="spellEnd"/>
            <w:r w:rsidRPr="008962F4">
              <w:rPr>
                <w:rFonts w:ascii="Times New Roman" w:eastAsia="Calibri" w:hAnsi="Times New Roman" w:cs="Times New Roman"/>
                <w:sz w:val="20"/>
                <w:szCs w:val="20"/>
              </w:rPr>
              <w:t xml:space="preserve"> участков в бедренной, подвздошно-бедренной, бедренной и почечной артериях, для лечения </w:t>
            </w:r>
            <w:proofErr w:type="spellStart"/>
            <w:r w:rsidRPr="008962F4">
              <w:rPr>
                <w:rFonts w:ascii="Times New Roman" w:eastAsia="Calibri" w:hAnsi="Times New Roman" w:cs="Times New Roman"/>
                <w:sz w:val="20"/>
                <w:szCs w:val="20"/>
              </w:rPr>
              <w:t>обструктивных</w:t>
            </w:r>
            <w:proofErr w:type="spellEnd"/>
            <w:r w:rsidRPr="008962F4">
              <w:rPr>
                <w:rFonts w:ascii="Times New Roman" w:eastAsia="Calibri" w:hAnsi="Times New Roman" w:cs="Times New Roman"/>
                <w:sz w:val="20"/>
                <w:szCs w:val="20"/>
              </w:rPr>
              <w:t xml:space="preserve"> поражений естественных или искусственных артериовенозных диализных фистул. Система доставки баллонного </w:t>
            </w:r>
            <w:r w:rsidRPr="008962F4">
              <w:rPr>
                <w:rFonts w:ascii="Times New Roman" w:eastAsia="Calibri" w:hAnsi="Times New Roman" w:cs="Times New Roman"/>
                <w:sz w:val="20"/>
                <w:szCs w:val="20"/>
              </w:rPr>
              <w:lastRenderedPageBreak/>
              <w:t xml:space="preserve">катетера - по проводнику (OTW). </w:t>
            </w:r>
            <w:proofErr w:type="gramStart"/>
            <w:r w:rsidRPr="008962F4">
              <w:rPr>
                <w:rFonts w:ascii="Times New Roman" w:eastAsia="Calibri" w:hAnsi="Times New Roman" w:cs="Times New Roman"/>
                <w:sz w:val="20"/>
                <w:szCs w:val="20"/>
              </w:rPr>
              <w:t>Показан</w:t>
            </w:r>
            <w:proofErr w:type="gramEnd"/>
            <w:r w:rsidRPr="008962F4">
              <w:rPr>
                <w:rFonts w:ascii="Times New Roman" w:eastAsia="Calibri" w:hAnsi="Times New Roman" w:cs="Times New Roman"/>
                <w:sz w:val="20"/>
                <w:szCs w:val="20"/>
              </w:rPr>
              <w:t xml:space="preserve"> для </w:t>
            </w:r>
            <w:proofErr w:type="spellStart"/>
            <w:r w:rsidRPr="008962F4">
              <w:rPr>
                <w:rFonts w:ascii="Times New Roman" w:eastAsia="Calibri" w:hAnsi="Times New Roman" w:cs="Times New Roman"/>
                <w:sz w:val="20"/>
                <w:szCs w:val="20"/>
              </w:rPr>
              <w:t>постдилатация</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стент-графта</w:t>
            </w:r>
            <w:proofErr w:type="spellEnd"/>
            <w:r w:rsidRPr="008962F4">
              <w:rPr>
                <w:rFonts w:ascii="Times New Roman" w:eastAsia="Calibri" w:hAnsi="Times New Roman" w:cs="Times New Roman"/>
                <w:sz w:val="20"/>
                <w:szCs w:val="20"/>
              </w:rPr>
              <w:t xml:space="preserve"> в </w:t>
            </w:r>
            <w:proofErr w:type="spellStart"/>
            <w:r w:rsidRPr="008962F4">
              <w:rPr>
                <w:rFonts w:ascii="Times New Roman" w:eastAsia="Calibri" w:hAnsi="Times New Roman" w:cs="Times New Roman"/>
                <w:sz w:val="20"/>
                <w:szCs w:val="20"/>
              </w:rPr>
              <w:t>переферических</w:t>
            </w:r>
            <w:proofErr w:type="spellEnd"/>
            <w:r w:rsidRPr="008962F4">
              <w:rPr>
                <w:rFonts w:ascii="Times New Roman" w:eastAsia="Calibri" w:hAnsi="Times New Roman" w:cs="Times New Roman"/>
                <w:sz w:val="20"/>
                <w:szCs w:val="20"/>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8962F4">
              <w:rPr>
                <w:rFonts w:ascii="Times New Roman" w:eastAsia="Calibri" w:hAnsi="Times New Roman" w:cs="Times New Roman"/>
                <w:sz w:val="20"/>
                <w:szCs w:val="20"/>
              </w:rPr>
              <w:t>ультранекомплаенсный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ультранерастяжимый</w:t>
            </w:r>
            <w:proofErr w:type="spellEnd"/>
            <w:r w:rsidRPr="008962F4">
              <w:rPr>
                <w:rFonts w:ascii="Times New Roman" w:eastAsia="Calibri" w:hAnsi="Times New Roman" w:cs="Times New Roman"/>
                <w:sz w:val="20"/>
                <w:szCs w:val="20"/>
              </w:rPr>
              <w:t xml:space="preserve">).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8962F4">
              <w:rPr>
                <w:rFonts w:ascii="Times New Roman" w:eastAsia="Calibri" w:hAnsi="Times New Roman" w:cs="Times New Roman"/>
                <w:sz w:val="20"/>
                <w:szCs w:val="20"/>
              </w:rPr>
              <w:t>репозиционирования</w:t>
            </w:r>
            <w:proofErr w:type="spellEnd"/>
            <w:r w:rsidRPr="008962F4">
              <w:rPr>
                <w:rFonts w:ascii="Times New Roman" w:eastAsia="Calibri" w:hAnsi="Times New Roman" w:cs="Times New Roman"/>
                <w:sz w:val="20"/>
                <w:szCs w:val="20"/>
              </w:rPr>
              <w:t xml:space="preserve">. Возможность проведения через протяженные узкие участки и плотные поражения. Дизайн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коаксиальный. </w:t>
            </w:r>
            <w:proofErr w:type="spellStart"/>
            <w:r w:rsidRPr="008962F4">
              <w:rPr>
                <w:rFonts w:ascii="Times New Roman" w:eastAsia="Calibri" w:hAnsi="Times New Roman" w:cs="Times New Roman"/>
                <w:sz w:val="20"/>
                <w:szCs w:val="20"/>
              </w:rPr>
              <w:t>Рентгеноконтрастные</w:t>
            </w:r>
            <w:proofErr w:type="spellEnd"/>
            <w:r w:rsidRPr="008962F4">
              <w:rPr>
                <w:rFonts w:ascii="Times New Roman" w:eastAsia="Calibri" w:hAnsi="Times New Roman" w:cs="Times New Roman"/>
                <w:sz w:val="20"/>
                <w:szCs w:val="20"/>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8962F4">
              <w:rPr>
                <w:rFonts w:ascii="Times New Roman" w:eastAsia="Calibri" w:hAnsi="Times New Roman" w:cs="Times New Roman"/>
                <w:sz w:val="20"/>
                <w:szCs w:val="20"/>
              </w:rPr>
              <w:t>рентгеноконтрастных</w:t>
            </w:r>
            <w:proofErr w:type="spellEnd"/>
            <w:r w:rsidRPr="008962F4">
              <w:rPr>
                <w:rFonts w:ascii="Times New Roman" w:eastAsia="Calibri" w:hAnsi="Times New Roman" w:cs="Times New Roman"/>
                <w:sz w:val="20"/>
                <w:szCs w:val="20"/>
              </w:rPr>
              <w:t xml:space="preserve"> маркеров не  менее 2 шт. </w:t>
            </w:r>
            <w:proofErr w:type="spellStart"/>
            <w:r w:rsidRPr="008962F4">
              <w:rPr>
                <w:rFonts w:ascii="Times New Roman" w:eastAsia="Calibri" w:hAnsi="Times New Roman" w:cs="Times New Roman"/>
                <w:sz w:val="20"/>
                <w:szCs w:val="20"/>
              </w:rPr>
              <w:t>Атравматичный</w:t>
            </w:r>
            <w:proofErr w:type="spellEnd"/>
            <w:r w:rsidRPr="008962F4">
              <w:rPr>
                <w:rFonts w:ascii="Times New Roman" w:eastAsia="Calibri" w:hAnsi="Times New Roman" w:cs="Times New Roman"/>
                <w:sz w:val="20"/>
                <w:szCs w:val="20"/>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Отверстие для проводника должно выдерживать давление на разрыв не менее 450,0 </w:t>
            </w:r>
            <w:proofErr w:type="spellStart"/>
            <w:r w:rsidRPr="008962F4">
              <w:rPr>
                <w:rFonts w:ascii="Times New Roman" w:eastAsia="Calibri" w:hAnsi="Times New Roman" w:cs="Times New Roman"/>
                <w:sz w:val="20"/>
                <w:szCs w:val="20"/>
              </w:rPr>
              <w:t>Psi</w:t>
            </w:r>
            <w:proofErr w:type="spellEnd"/>
            <w:r w:rsidRPr="008962F4">
              <w:rPr>
                <w:rFonts w:ascii="Times New Roman" w:eastAsia="Calibri" w:hAnsi="Times New Roman" w:cs="Times New Roman"/>
                <w:sz w:val="20"/>
                <w:szCs w:val="20"/>
              </w:rPr>
              <w:t>. Максимальный поперечный профиль не более 1,73мм. Наличие разъема для подсоединения устройства для наполнения баллона и друг</w:t>
            </w:r>
            <w:r>
              <w:rPr>
                <w:rFonts w:ascii="Times New Roman" w:eastAsia="Calibri" w:hAnsi="Times New Roman" w:cs="Times New Roman"/>
                <w:sz w:val="20"/>
                <w:szCs w:val="20"/>
              </w:rPr>
              <w:t>их интервенционных инструментов</w:t>
            </w:r>
            <w:bookmarkStart w:id="0" w:name="_GoBack"/>
            <w:bookmarkEnd w:id="0"/>
            <w:r w:rsidRPr="008962F4">
              <w:rPr>
                <w:rFonts w:ascii="Times New Roman" w:eastAsia="Calibri" w:hAnsi="Times New Roman" w:cs="Times New Roman"/>
                <w:sz w:val="20"/>
                <w:szCs w:val="20"/>
              </w:rPr>
              <w:t xml:space="preserve">. Наличие защитной оболочки для баллона, удаляемой перед использованием катетера у пациента. Комплектация инструментом для повторного сворачивания баллона  для правильного формирования складок перед повторным введением. Диаметр баллона 12 мм, длина баллона 40 </w:t>
            </w:r>
            <w:proofErr w:type="spellStart"/>
            <w:proofErr w:type="gramStart"/>
            <w:r w:rsidRPr="008962F4">
              <w:rPr>
                <w:rFonts w:ascii="Times New Roman" w:eastAsia="Calibri" w:hAnsi="Times New Roman" w:cs="Times New Roman"/>
                <w:sz w:val="20"/>
                <w:szCs w:val="20"/>
              </w:rPr>
              <w:t>c</w:t>
            </w:r>
            <w:proofErr w:type="gramEnd"/>
            <w:r w:rsidRPr="008962F4">
              <w:rPr>
                <w:rFonts w:ascii="Times New Roman" w:eastAsia="Calibri" w:hAnsi="Times New Roman" w:cs="Times New Roman"/>
                <w:sz w:val="20"/>
                <w:szCs w:val="20"/>
              </w:rPr>
              <w:t>м</w:t>
            </w:r>
            <w:proofErr w:type="spellEnd"/>
            <w:r w:rsidRPr="008962F4">
              <w:rPr>
                <w:rFonts w:ascii="Times New Roman" w:eastAsia="Calibri" w:hAnsi="Times New Roman" w:cs="Times New Roman"/>
                <w:sz w:val="20"/>
                <w:szCs w:val="20"/>
              </w:rPr>
              <w:t>. Длина катетера не менее 75 см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lastRenderedPageBreak/>
              <w:t>5</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lastRenderedPageBreak/>
              <w:t>14</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Катетер баллонный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Стерильная гибкая трубка, разработанная для </w:t>
            </w:r>
            <w:proofErr w:type="spellStart"/>
            <w:r w:rsidRPr="008962F4">
              <w:rPr>
                <w:rFonts w:ascii="Times New Roman" w:eastAsia="Calibri" w:hAnsi="Times New Roman" w:cs="Times New Roman"/>
                <w:sz w:val="20"/>
                <w:szCs w:val="20"/>
              </w:rPr>
              <w:t>чрескожной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транслюминальной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ангиопластики</w:t>
            </w:r>
            <w:proofErr w:type="spellEnd"/>
            <w:r w:rsidRPr="008962F4">
              <w:rPr>
                <w:rFonts w:ascii="Times New Roman" w:eastAsia="Calibri" w:hAnsi="Times New Roman" w:cs="Times New Roman"/>
                <w:sz w:val="20"/>
                <w:szCs w:val="20"/>
              </w:rPr>
              <w:t xml:space="preserve"> (ЧТА) для расширения </w:t>
            </w:r>
            <w:proofErr w:type="spellStart"/>
            <w:r w:rsidRPr="008962F4">
              <w:rPr>
                <w:rFonts w:ascii="Times New Roman" w:eastAsia="Calibri" w:hAnsi="Times New Roman" w:cs="Times New Roman"/>
                <w:sz w:val="20"/>
                <w:szCs w:val="20"/>
              </w:rPr>
              <w:t>стенозированной</w:t>
            </w:r>
            <w:proofErr w:type="spellEnd"/>
            <w:r w:rsidRPr="008962F4">
              <w:rPr>
                <w:rFonts w:ascii="Times New Roman" w:eastAsia="Calibri" w:hAnsi="Times New Roman" w:cs="Times New Roman"/>
                <w:sz w:val="20"/>
                <w:szCs w:val="20"/>
              </w:rPr>
              <w:t xml:space="preserve">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w:t>
            </w:r>
            <w:proofErr w:type="spellStart"/>
            <w:r w:rsidRPr="008962F4">
              <w:rPr>
                <w:rFonts w:ascii="Times New Roman" w:eastAsia="Calibri" w:hAnsi="Times New Roman" w:cs="Times New Roman"/>
                <w:sz w:val="20"/>
                <w:szCs w:val="20"/>
              </w:rPr>
              <w:t>стента</w:t>
            </w:r>
            <w:proofErr w:type="spellEnd"/>
            <w:r w:rsidRPr="008962F4">
              <w:rPr>
                <w:rFonts w:ascii="Times New Roman" w:eastAsia="Calibri" w:hAnsi="Times New Roman" w:cs="Times New Roman"/>
                <w:sz w:val="20"/>
                <w:szCs w:val="20"/>
              </w:rPr>
              <w:t>/</w:t>
            </w:r>
            <w:proofErr w:type="spellStart"/>
            <w:r w:rsidRPr="008962F4">
              <w:rPr>
                <w:rFonts w:ascii="Times New Roman" w:eastAsia="Calibri" w:hAnsi="Times New Roman" w:cs="Times New Roman"/>
                <w:sz w:val="20"/>
                <w:szCs w:val="20"/>
              </w:rPr>
              <w:t>стент-графта</w:t>
            </w:r>
            <w:proofErr w:type="spellEnd"/>
            <w:r w:rsidRPr="008962F4">
              <w:rPr>
                <w:rFonts w:ascii="Times New Roman" w:eastAsia="Calibri" w:hAnsi="Times New Roman" w:cs="Times New Roman"/>
                <w:sz w:val="20"/>
                <w:szCs w:val="20"/>
              </w:rPr>
              <w:t xml:space="preserve">. Доступны изделия для установки при помощи проводника с несколькими просветами или </w:t>
            </w:r>
            <w:proofErr w:type="spellStart"/>
            <w:r w:rsidRPr="008962F4">
              <w:rPr>
                <w:rFonts w:ascii="Times New Roman" w:eastAsia="Calibri" w:hAnsi="Times New Roman" w:cs="Times New Roman"/>
                <w:sz w:val="20"/>
                <w:szCs w:val="20"/>
              </w:rPr>
              <w:t>однопросветные</w:t>
            </w:r>
            <w:proofErr w:type="spellEnd"/>
            <w:r w:rsidRPr="008962F4">
              <w:rPr>
                <w:rFonts w:ascii="Times New Roman" w:eastAsia="Calibri" w:hAnsi="Times New Roman" w:cs="Times New Roman"/>
                <w:sz w:val="20"/>
                <w:szCs w:val="20"/>
              </w:rPr>
              <w:t xml:space="preserve"> модели для быстрой замены. Некоторые модели могут включать микрохирургические лезвия (</w:t>
            </w:r>
            <w:proofErr w:type="spellStart"/>
            <w:r w:rsidRPr="008962F4">
              <w:rPr>
                <w:rFonts w:ascii="Times New Roman" w:eastAsia="Calibri" w:hAnsi="Times New Roman" w:cs="Times New Roman"/>
                <w:sz w:val="20"/>
                <w:szCs w:val="20"/>
              </w:rPr>
              <w:t>атеротомы</w:t>
            </w:r>
            <w:proofErr w:type="spellEnd"/>
            <w:r w:rsidRPr="008962F4">
              <w:rPr>
                <w:rFonts w:ascii="Times New Roman" w:eastAsia="Calibri" w:hAnsi="Times New Roman" w:cs="Times New Roman"/>
                <w:sz w:val="20"/>
                <w:szCs w:val="20"/>
              </w:rPr>
              <w:t xml:space="preserve">) для надрезания бляшки. Это изделие для одноразового использования. Система доставки </w:t>
            </w:r>
            <w:proofErr w:type="spellStart"/>
            <w:r w:rsidRPr="008962F4">
              <w:rPr>
                <w:rFonts w:ascii="Times New Roman" w:eastAsia="Calibri" w:hAnsi="Times New Roman" w:cs="Times New Roman"/>
                <w:sz w:val="20"/>
                <w:szCs w:val="20"/>
              </w:rPr>
              <w:t>баллоного</w:t>
            </w:r>
            <w:proofErr w:type="spellEnd"/>
            <w:r w:rsidRPr="008962F4">
              <w:rPr>
                <w:rFonts w:ascii="Times New Roman" w:eastAsia="Calibri" w:hAnsi="Times New Roman" w:cs="Times New Roman"/>
                <w:sz w:val="20"/>
                <w:szCs w:val="20"/>
              </w:rPr>
              <w:t xml:space="preserve"> катетера - по проводнику (OTW). Баллонный катетер, доставляемый по проводнику. </w:t>
            </w:r>
            <w:proofErr w:type="gramStart"/>
            <w:r w:rsidRPr="008962F4">
              <w:rPr>
                <w:rFonts w:ascii="Times New Roman" w:eastAsia="Calibri" w:hAnsi="Times New Roman" w:cs="Times New Roman"/>
                <w:sz w:val="20"/>
                <w:szCs w:val="20"/>
              </w:rPr>
              <w:t>Предназначен</w:t>
            </w:r>
            <w:proofErr w:type="gramEnd"/>
            <w:r w:rsidRPr="008962F4">
              <w:rPr>
                <w:rFonts w:ascii="Times New Roman" w:eastAsia="Calibri" w:hAnsi="Times New Roman" w:cs="Times New Roman"/>
                <w:sz w:val="20"/>
                <w:szCs w:val="20"/>
              </w:rPr>
              <w:t xml:space="preserve"> для ЧТА </w:t>
            </w:r>
            <w:proofErr w:type="spellStart"/>
            <w:r w:rsidRPr="008962F4">
              <w:rPr>
                <w:rFonts w:ascii="Times New Roman" w:eastAsia="Calibri" w:hAnsi="Times New Roman" w:cs="Times New Roman"/>
                <w:sz w:val="20"/>
                <w:szCs w:val="20"/>
              </w:rPr>
              <w:t>стенозированных</w:t>
            </w:r>
            <w:proofErr w:type="spellEnd"/>
            <w:r w:rsidRPr="008962F4">
              <w:rPr>
                <w:rFonts w:ascii="Times New Roman" w:eastAsia="Calibri" w:hAnsi="Times New Roman" w:cs="Times New Roman"/>
                <w:sz w:val="20"/>
                <w:szCs w:val="20"/>
              </w:rPr>
              <w:t xml:space="preserve"> участков в бедренной, подвздошно-бедренной,  для лечения </w:t>
            </w:r>
            <w:proofErr w:type="spellStart"/>
            <w:r w:rsidRPr="008962F4">
              <w:rPr>
                <w:rFonts w:ascii="Times New Roman" w:eastAsia="Calibri" w:hAnsi="Times New Roman" w:cs="Times New Roman"/>
                <w:sz w:val="20"/>
                <w:szCs w:val="20"/>
              </w:rPr>
              <w:t>обструктивных</w:t>
            </w:r>
            <w:proofErr w:type="spellEnd"/>
            <w:r w:rsidRPr="008962F4">
              <w:rPr>
                <w:rFonts w:ascii="Times New Roman" w:eastAsia="Calibri" w:hAnsi="Times New Roman" w:cs="Times New Roman"/>
                <w:sz w:val="20"/>
                <w:szCs w:val="20"/>
              </w:rPr>
              <w:t xml:space="preserve"> поражений естественных или искусственных артериовенозных диализных фистул. </w:t>
            </w:r>
            <w:proofErr w:type="gramStart"/>
            <w:r w:rsidRPr="008962F4">
              <w:rPr>
                <w:rFonts w:ascii="Times New Roman" w:eastAsia="Calibri" w:hAnsi="Times New Roman" w:cs="Times New Roman"/>
                <w:sz w:val="20"/>
                <w:szCs w:val="20"/>
              </w:rPr>
              <w:t>Показан</w:t>
            </w:r>
            <w:proofErr w:type="gramEnd"/>
            <w:r w:rsidRPr="008962F4">
              <w:rPr>
                <w:rFonts w:ascii="Times New Roman" w:eastAsia="Calibri" w:hAnsi="Times New Roman" w:cs="Times New Roman"/>
                <w:sz w:val="20"/>
                <w:szCs w:val="20"/>
              </w:rPr>
              <w:t xml:space="preserve"> для </w:t>
            </w:r>
            <w:proofErr w:type="spellStart"/>
            <w:r w:rsidRPr="008962F4">
              <w:rPr>
                <w:rFonts w:ascii="Times New Roman" w:eastAsia="Calibri" w:hAnsi="Times New Roman" w:cs="Times New Roman"/>
                <w:sz w:val="20"/>
                <w:szCs w:val="20"/>
              </w:rPr>
              <w:t>постдилатации</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стент-графта</w:t>
            </w:r>
            <w:proofErr w:type="spellEnd"/>
            <w:r w:rsidRPr="008962F4">
              <w:rPr>
                <w:rFonts w:ascii="Times New Roman" w:eastAsia="Calibri" w:hAnsi="Times New Roman" w:cs="Times New Roman"/>
                <w:sz w:val="20"/>
                <w:szCs w:val="20"/>
              </w:rPr>
              <w:t xml:space="preserve">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w:t>
            </w:r>
            <w:proofErr w:type="spellStart"/>
            <w:r w:rsidRPr="008962F4">
              <w:rPr>
                <w:rFonts w:ascii="Times New Roman" w:eastAsia="Calibri" w:hAnsi="Times New Roman" w:cs="Times New Roman"/>
                <w:sz w:val="20"/>
                <w:szCs w:val="20"/>
              </w:rPr>
              <w:t>ультранекомплаенсный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ультранерастяжимый</w:t>
            </w:r>
            <w:proofErr w:type="spellEnd"/>
            <w:r w:rsidRPr="008962F4">
              <w:rPr>
                <w:rFonts w:ascii="Times New Roman" w:eastAsia="Calibri" w:hAnsi="Times New Roman" w:cs="Times New Roman"/>
                <w:sz w:val="20"/>
                <w:szCs w:val="20"/>
              </w:rPr>
              <w:t xml:space="preserve">).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w:t>
            </w:r>
            <w:proofErr w:type="spellStart"/>
            <w:r w:rsidRPr="008962F4">
              <w:rPr>
                <w:rFonts w:ascii="Times New Roman" w:eastAsia="Calibri" w:hAnsi="Times New Roman" w:cs="Times New Roman"/>
                <w:sz w:val="20"/>
                <w:szCs w:val="20"/>
              </w:rPr>
              <w:t>репозиционирования</w:t>
            </w:r>
            <w:proofErr w:type="spellEnd"/>
            <w:r w:rsidRPr="008962F4">
              <w:rPr>
                <w:rFonts w:ascii="Times New Roman" w:eastAsia="Calibri" w:hAnsi="Times New Roman" w:cs="Times New Roman"/>
                <w:sz w:val="20"/>
                <w:szCs w:val="20"/>
              </w:rPr>
              <w:t xml:space="preserve">.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коаксиальный. </w:t>
            </w:r>
            <w:proofErr w:type="spellStart"/>
            <w:r w:rsidRPr="008962F4">
              <w:rPr>
                <w:rFonts w:ascii="Times New Roman" w:eastAsia="Calibri" w:hAnsi="Times New Roman" w:cs="Times New Roman"/>
                <w:sz w:val="20"/>
                <w:szCs w:val="20"/>
              </w:rPr>
              <w:t>Рентгеноконтрастные</w:t>
            </w:r>
            <w:proofErr w:type="spellEnd"/>
            <w:r w:rsidRPr="008962F4">
              <w:rPr>
                <w:rFonts w:ascii="Times New Roman" w:eastAsia="Calibri" w:hAnsi="Times New Roman" w:cs="Times New Roman"/>
                <w:sz w:val="20"/>
                <w:szCs w:val="20"/>
              </w:rPr>
              <w:t xml:space="preserve"> маркеры на системе доставки, определяющие рабочую поверхность баллона. Количество </w:t>
            </w:r>
            <w:proofErr w:type="spellStart"/>
            <w:r w:rsidRPr="008962F4">
              <w:rPr>
                <w:rFonts w:ascii="Times New Roman" w:eastAsia="Calibri" w:hAnsi="Times New Roman" w:cs="Times New Roman"/>
                <w:sz w:val="20"/>
                <w:szCs w:val="20"/>
              </w:rPr>
              <w:t>рентгеноконтрастных</w:t>
            </w:r>
            <w:proofErr w:type="spellEnd"/>
            <w:r w:rsidRPr="008962F4">
              <w:rPr>
                <w:rFonts w:ascii="Times New Roman" w:eastAsia="Calibri" w:hAnsi="Times New Roman" w:cs="Times New Roman"/>
                <w:sz w:val="20"/>
                <w:szCs w:val="20"/>
              </w:rPr>
              <w:t xml:space="preserve"> маркеров, не менее 2. </w:t>
            </w:r>
            <w:proofErr w:type="spellStart"/>
            <w:r w:rsidRPr="008962F4">
              <w:rPr>
                <w:rFonts w:ascii="Times New Roman" w:eastAsia="Calibri" w:hAnsi="Times New Roman" w:cs="Times New Roman"/>
                <w:sz w:val="20"/>
                <w:szCs w:val="20"/>
              </w:rPr>
              <w:t>Материалмаркеров</w:t>
            </w:r>
            <w:proofErr w:type="spellEnd"/>
            <w:r w:rsidRPr="008962F4">
              <w:rPr>
                <w:rFonts w:ascii="Times New Roman" w:eastAsia="Calibri" w:hAnsi="Times New Roman" w:cs="Times New Roman"/>
                <w:sz w:val="20"/>
                <w:szCs w:val="20"/>
              </w:rPr>
              <w:t xml:space="preserve"> – платина. </w:t>
            </w:r>
            <w:proofErr w:type="spellStart"/>
            <w:r w:rsidRPr="008962F4">
              <w:rPr>
                <w:rFonts w:ascii="Times New Roman" w:eastAsia="Calibri" w:hAnsi="Times New Roman" w:cs="Times New Roman"/>
                <w:sz w:val="20"/>
                <w:szCs w:val="20"/>
              </w:rPr>
              <w:t>Атравматичный</w:t>
            </w:r>
            <w:proofErr w:type="spellEnd"/>
            <w:r w:rsidRPr="008962F4">
              <w:rPr>
                <w:rFonts w:ascii="Times New Roman" w:eastAsia="Calibri" w:hAnsi="Times New Roman" w:cs="Times New Roman"/>
                <w:sz w:val="20"/>
                <w:szCs w:val="20"/>
              </w:rPr>
              <w:t xml:space="preserve">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w:t>
            </w:r>
            <w:proofErr w:type="spellStart"/>
            <w:r w:rsidRPr="008962F4">
              <w:rPr>
                <w:rFonts w:ascii="Times New Roman" w:eastAsia="Calibri" w:hAnsi="Times New Roman" w:cs="Times New Roman"/>
                <w:sz w:val="20"/>
                <w:szCs w:val="20"/>
              </w:rPr>
              <w:t>интродьюссером</w:t>
            </w:r>
            <w:proofErr w:type="spellEnd"/>
            <w:r w:rsidRPr="008962F4">
              <w:rPr>
                <w:rFonts w:ascii="Times New Roman" w:eastAsia="Calibri" w:hAnsi="Times New Roman" w:cs="Times New Roman"/>
                <w:sz w:val="20"/>
                <w:szCs w:val="20"/>
              </w:rPr>
              <w:t>,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Pr>
                <w:rFonts w:ascii="Times New Roman" w:eastAsia="Calibri" w:hAnsi="Times New Roman" w:cs="Times New Roman"/>
                <w:sz w:val="20"/>
                <w:szCs w:val="20"/>
              </w:rPr>
              <w:t xml:space="preserve">. </w:t>
            </w:r>
            <w:r w:rsidRPr="008962F4">
              <w:rPr>
                <w:rFonts w:ascii="Times New Roman" w:eastAsia="Calibri" w:hAnsi="Times New Roman" w:cs="Times New Roman"/>
                <w:sz w:val="20"/>
                <w:szCs w:val="20"/>
              </w:rPr>
              <w:t>Комплектация инструментом для повторного сворачивания баллона. Форма поставки - 1 штука в стерильной упаковке. Диаметр 1</w:t>
            </w:r>
            <w:r w:rsidRPr="008962F4">
              <w:rPr>
                <w:rFonts w:ascii="Times New Roman" w:eastAsia="Calibri" w:hAnsi="Times New Roman" w:cs="Times New Roman"/>
                <w:sz w:val="20"/>
                <w:szCs w:val="20"/>
                <w:lang w:val="en-US"/>
              </w:rPr>
              <w:t>6</w:t>
            </w:r>
            <w:r w:rsidRPr="008962F4">
              <w:rPr>
                <w:rFonts w:ascii="Times New Roman" w:eastAsia="Calibri" w:hAnsi="Times New Roman" w:cs="Times New Roman"/>
                <w:sz w:val="20"/>
                <w:szCs w:val="20"/>
              </w:rPr>
              <w:t xml:space="preserve"> мм, длина 60 мм.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4</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15</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Катетер баллонный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Стерильная гибкая трубка, разработанная для </w:t>
            </w:r>
            <w:proofErr w:type="spellStart"/>
            <w:r w:rsidRPr="008962F4">
              <w:rPr>
                <w:rFonts w:ascii="Times New Roman" w:eastAsia="Calibri" w:hAnsi="Times New Roman" w:cs="Times New Roman"/>
                <w:sz w:val="20"/>
                <w:szCs w:val="20"/>
              </w:rPr>
              <w:t>чрескожной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транслюминальной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ангиопластики</w:t>
            </w:r>
            <w:proofErr w:type="spellEnd"/>
            <w:r w:rsidRPr="008962F4">
              <w:rPr>
                <w:rFonts w:ascii="Times New Roman" w:eastAsia="Calibri" w:hAnsi="Times New Roman" w:cs="Times New Roman"/>
                <w:sz w:val="20"/>
                <w:szCs w:val="20"/>
              </w:rPr>
              <w:t xml:space="preserve"> (ЧТА) для расширения </w:t>
            </w:r>
            <w:proofErr w:type="spellStart"/>
            <w:r w:rsidRPr="008962F4">
              <w:rPr>
                <w:rFonts w:ascii="Times New Roman" w:eastAsia="Calibri" w:hAnsi="Times New Roman" w:cs="Times New Roman"/>
                <w:sz w:val="20"/>
                <w:szCs w:val="20"/>
              </w:rPr>
              <w:t>стенозированной</w:t>
            </w:r>
            <w:proofErr w:type="spellEnd"/>
            <w:r w:rsidRPr="008962F4">
              <w:rPr>
                <w:rFonts w:ascii="Times New Roman" w:eastAsia="Calibri" w:hAnsi="Times New Roman" w:cs="Times New Roman"/>
                <w:sz w:val="20"/>
                <w:szCs w:val="20"/>
              </w:rPr>
              <w:t xml:space="preserve">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w:t>
            </w:r>
            <w:proofErr w:type="spellStart"/>
            <w:r w:rsidRPr="008962F4">
              <w:rPr>
                <w:rFonts w:ascii="Times New Roman" w:eastAsia="Calibri" w:hAnsi="Times New Roman" w:cs="Times New Roman"/>
                <w:sz w:val="20"/>
                <w:szCs w:val="20"/>
              </w:rPr>
              <w:t>стента</w:t>
            </w:r>
            <w:proofErr w:type="spellEnd"/>
            <w:r w:rsidRPr="008962F4">
              <w:rPr>
                <w:rFonts w:ascii="Times New Roman" w:eastAsia="Calibri" w:hAnsi="Times New Roman" w:cs="Times New Roman"/>
                <w:sz w:val="20"/>
                <w:szCs w:val="20"/>
              </w:rPr>
              <w:t>/</w:t>
            </w:r>
            <w:proofErr w:type="spellStart"/>
            <w:r w:rsidRPr="008962F4">
              <w:rPr>
                <w:rFonts w:ascii="Times New Roman" w:eastAsia="Calibri" w:hAnsi="Times New Roman" w:cs="Times New Roman"/>
                <w:sz w:val="20"/>
                <w:szCs w:val="20"/>
              </w:rPr>
              <w:t>стент-графта</w:t>
            </w:r>
            <w:proofErr w:type="spellEnd"/>
            <w:r w:rsidRPr="008962F4">
              <w:rPr>
                <w:rFonts w:ascii="Times New Roman" w:eastAsia="Calibri" w:hAnsi="Times New Roman" w:cs="Times New Roman"/>
                <w:sz w:val="20"/>
                <w:szCs w:val="20"/>
              </w:rPr>
              <w:t xml:space="preserve">. Доступны изделия для установки при помощи проводника с несколькими просветами или </w:t>
            </w:r>
            <w:proofErr w:type="spellStart"/>
            <w:r w:rsidRPr="008962F4">
              <w:rPr>
                <w:rFonts w:ascii="Times New Roman" w:eastAsia="Calibri" w:hAnsi="Times New Roman" w:cs="Times New Roman"/>
                <w:sz w:val="20"/>
                <w:szCs w:val="20"/>
              </w:rPr>
              <w:t>однопросветные</w:t>
            </w:r>
            <w:proofErr w:type="spellEnd"/>
            <w:r w:rsidRPr="008962F4">
              <w:rPr>
                <w:rFonts w:ascii="Times New Roman" w:eastAsia="Calibri" w:hAnsi="Times New Roman" w:cs="Times New Roman"/>
                <w:sz w:val="20"/>
                <w:szCs w:val="20"/>
              </w:rPr>
              <w:t xml:space="preserve"> модели для быстрой замены. Некоторые модели могут включать микрохирургические лезвия (</w:t>
            </w:r>
            <w:proofErr w:type="spellStart"/>
            <w:r w:rsidRPr="008962F4">
              <w:rPr>
                <w:rFonts w:ascii="Times New Roman" w:eastAsia="Calibri" w:hAnsi="Times New Roman" w:cs="Times New Roman"/>
                <w:sz w:val="20"/>
                <w:szCs w:val="20"/>
              </w:rPr>
              <w:t>атеротомы</w:t>
            </w:r>
            <w:proofErr w:type="spellEnd"/>
            <w:r w:rsidRPr="008962F4">
              <w:rPr>
                <w:rFonts w:ascii="Times New Roman" w:eastAsia="Calibri" w:hAnsi="Times New Roman" w:cs="Times New Roman"/>
                <w:sz w:val="20"/>
                <w:szCs w:val="20"/>
              </w:rPr>
              <w:t xml:space="preserve">) для надрезания бляшки. Это изделие для одноразового использования. Система доставки </w:t>
            </w:r>
            <w:proofErr w:type="spellStart"/>
            <w:r w:rsidRPr="008962F4">
              <w:rPr>
                <w:rFonts w:ascii="Times New Roman" w:eastAsia="Calibri" w:hAnsi="Times New Roman" w:cs="Times New Roman"/>
                <w:sz w:val="20"/>
                <w:szCs w:val="20"/>
              </w:rPr>
              <w:t>баллоного</w:t>
            </w:r>
            <w:proofErr w:type="spellEnd"/>
            <w:r w:rsidRPr="008962F4">
              <w:rPr>
                <w:rFonts w:ascii="Times New Roman" w:eastAsia="Calibri" w:hAnsi="Times New Roman" w:cs="Times New Roman"/>
                <w:sz w:val="20"/>
                <w:szCs w:val="20"/>
              </w:rPr>
              <w:t xml:space="preserve"> катетера - по проводнику (OTW). Баллонный катетер, доставляемый по проводнику. </w:t>
            </w:r>
            <w:proofErr w:type="gramStart"/>
            <w:r w:rsidRPr="008962F4">
              <w:rPr>
                <w:rFonts w:ascii="Times New Roman" w:eastAsia="Calibri" w:hAnsi="Times New Roman" w:cs="Times New Roman"/>
                <w:sz w:val="20"/>
                <w:szCs w:val="20"/>
              </w:rPr>
              <w:t>Предназначен</w:t>
            </w:r>
            <w:proofErr w:type="gramEnd"/>
            <w:r w:rsidRPr="008962F4">
              <w:rPr>
                <w:rFonts w:ascii="Times New Roman" w:eastAsia="Calibri" w:hAnsi="Times New Roman" w:cs="Times New Roman"/>
                <w:sz w:val="20"/>
                <w:szCs w:val="20"/>
              </w:rPr>
              <w:t xml:space="preserve"> для ЧТА </w:t>
            </w:r>
            <w:proofErr w:type="spellStart"/>
            <w:r w:rsidRPr="008962F4">
              <w:rPr>
                <w:rFonts w:ascii="Times New Roman" w:eastAsia="Calibri" w:hAnsi="Times New Roman" w:cs="Times New Roman"/>
                <w:sz w:val="20"/>
                <w:szCs w:val="20"/>
              </w:rPr>
              <w:t>стенозированных</w:t>
            </w:r>
            <w:proofErr w:type="spellEnd"/>
            <w:r w:rsidRPr="008962F4">
              <w:rPr>
                <w:rFonts w:ascii="Times New Roman" w:eastAsia="Calibri" w:hAnsi="Times New Roman" w:cs="Times New Roman"/>
                <w:sz w:val="20"/>
                <w:szCs w:val="20"/>
              </w:rPr>
              <w:t xml:space="preserve"> участков в бедренной, подвздошно-бедренной,  для лечения </w:t>
            </w:r>
            <w:proofErr w:type="spellStart"/>
            <w:r w:rsidRPr="008962F4">
              <w:rPr>
                <w:rFonts w:ascii="Times New Roman" w:eastAsia="Calibri" w:hAnsi="Times New Roman" w:cs="Times New Roman"/>
                <w:sz w:val="20"/>
                <w:szCs w:val="20"/>
              </w:rPr>
              <w:t>обструктивных</w:t>
            </w:r>
            <w:proofErr w:type="spellEnd"/>
            <w:r w:rsidRPr="008962F4">
              <w:rPr>
                <w:rFonts w:ascii="Times New Roman" w:eastAsia="Calibri" w:hAnsi="Times New Roman" w:cs="Times New Roman"/>
                <w:sz w:val="20"/>
                <w:szCs w:val="20"/>
              </w:rPr>
              <w:t xml:space="preserve"> поражений естественных или </w:t>
            </w:r>
            <w:r w:rsidRPr="008962F4">
              <w:rPr>
                <w:rFonts w:ascii="Times New Roman" w:eastAsia="Calibri" w:hAnsi="Times New Roman" w:cs="Times New Roman"/>
                <w:sz w:val="20"/>
                <w:szCs w:val="20"/>
              </w:rPr>
              <w:lastRenderedPageBreak/>
              <w:t xml:space="preserve">искусственных артериовенозных диализных фистул. </w:t>
            </w:r>
            <w:proofErr w:type="gramStart"/>
            <w:r w:rsidRPr="008962F4">
              <w:rPr>
                <w:rFonts w:ascii="Times New Roman" w:eastAsia="Calibri" w:hAnsi="Times New Roman" w:cs="Times New Roman"/>
                <w:sz w:val="20"/>
                <w:szCs w:val="20"/>
              </w:rPr>
              <w:t>Показан</w:t>
            </w:r>
            <w:proofErr w:type="gramEnd"/>
            <w:r w:rsidRPr="008962F4">
              <w:rPr>
                <w:rFonts w:ascii="Times New Roman" w:eastAsia="Calibri" w:hAnsi="Times New Roman" w:cs="Times New Roman"/>
                <w:sz w:val="20"/>
                <w:szCs w:val="20"/>
              </w:rPr>
              <w:t xml:space="preserve"> для </w:t>
            </w:r>
            <w:proofErr w:type="spellStart"/>
            <w:r w:rsidRPr="008962F4">
              <w:rPr>
                <w:rFonts w:ascii="Times New Roman" w:eastAsia="Calibri" w:hAnsi="Times New Roman" w:cs="Times New Roman"/>
                <w:sz w:val="20"/>
                <w:szCs w:val="20"/>
              </w:rPr>
              <w:t>постдилатации</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стент-графта</w:t>
            </w:r>
            <w:proofErr w:type="spellEnd"/>
            <w:r w:rsidRPr="008962F4">
              <w:rPr>
                <w:rFonts w:ascii="Times New Roman" w:eastAsia="Calibri" w:hAnsi="Times New Roman" w:cs="Times New Roman"/>
                <w:sz w:val="20"/>
                <w:szCs w:val="20"/>
              </w:rPr>
              <w:t xml:space="preserve">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w:t>
            </w:r>
            <w:proofErr w:type="spellStart"/>
            <w:r w:rsidRPr="008962F4">
              <w:rPr>
                <w:rFonts w:ascii="Times New Roman" w:eastAsia="Calibri" w:hAnsi="Times New Roman" w:cs="Times New Roman"/>
                <w:sz w:val="20"/>
                <w:szCs w:val="20"/>
              </w:rPr>
              <w:t>ультранекомплаенсный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ультранерастяжимый</w:t>
            </w:r>
            <w:proofErr w:type="spellEnd"/>
            <w:r w:rsidRPr="008962F4">
              <w:rPr>
                <w:rFonts w:ascii="Times New Roman" w:eastAsia="Calibri" w:hAnsi="Times New Roman" w:cs="Times New Roman"/>
                <w:sz w:val="20"/>
                <w:szCs w:val="20"/>
              </w:rPr>
              <w:t xml:space="preserve">).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w:t>
            </w:r>
            <w:proofErr w:type="spellStart"/>
            <w:r w:rsidRPr="008962F4">
              <w:rPr>
                <w:rFonts w:ascii="Times New Roman" w:eastAsia="Calibri" w:hAnsi="Times New Roman" w:cs="Times New Roman"/>
                <w:sz w:val="20"/>
                <w:szCs w:val="20"/>
              </w:rPr>
              <w:t>репозиционирования</w:t>
            </w:r>
            <w:proofErr w:type="spellEnd"/>
            <w:r w:rsidRPr="008962F4">
              <w:rPr>
                <w:rFonts w:ascii="Times New Roman" w:eastAsia="Calibri" w:hAnsi="Times New Roman" w:cs="Times New Roman"/>
                <w:sz w:val="20"/>
                <w:szCs w:val="20"/>
              </w:rPr>
              <w:t xml:space="preserve">.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коаксиальный. </w:t>
            </w:r>
            <w:proofErr w:type="spellStart"/>
            <w:r w:rsidRPr="008962F4">
              <w:rPr>
                <w:rFonts w:ascii="Times New Roman" w:eastAsia="Calibri" w:hAnsi="Times New Roman" w:cs="Times New Roman"/>
                <w:sz w:val="20"/>
                <w:szCs w:val="20"/>
              </w:rPr>
              <w:t>Рентгеноконтрастные</w:t>
            </w:r>
            <w:proofErr w:type="spellEnd"/>
            <w:r w:rsidRPr="008962F4">
              <w:rPr>
                <w:rFonts w:ascii="Times New Roman" w:eastAsia="Calibri" w:hAnsi="Times New Roman" w:cs="Times New Roman"/>
                <w:sz w:val="20"/>
                <w:szCs w:val="20"/>
              </w:rPr>
              <w:t xml:space="preserve"> маркеры на системе доставки, определяющие рабочую поверхность баллона. Количество </w:t>
            </w:r>
            <w:proofErr w:type="spellStart"/>
            <w:r w:rsidRPr="008962F4">
              <w:rPr>
                <w:rFonts w:ascii="Times New Roman" w:eastAsia="Calibri" w:hAnsi="Times New Roman" w:cs="Times New Roman"/>
                <w:sz w:val="20"/>
                <w:szCs w:val="20"/>
              </w:rPr>
              <w:t>рентгеноконтрастных</w:t>
            </w:r>
            <w:proofErr w:type="spellEnd"/>
            <w:r w:rsidRPr="008962F4">
              <w:rPr>
                <w:rFonts w:ascii="Times New Roman" w:eastAsia="Calibri" w:hAnsi="Times New Roman" w:cs="Times New Roman"/>
                <w:sz w:val="20"/>
                <w:szCs w:val="20"/>
              </w:rPr>
              <w:t xml:space="preserve"> маркеров, не менее 2. </w:t>
            </w:r>
            <w:proofErr w:type="spellStart"/>
            <w:r w:rsidRPr="008962F4">
              <w:rPr>
                <w:rFonts w:ascii="Times New Roman" w:eastAsia="Calibri" w:hAnsi="Times New Roman" w:cs="Times New Roman"/>
                <w:sz w:val="20"/>
                <w:szCs w:val="20"/>
              </w:rPr>
              <w:t>Материалмаркеров</w:t>
            </w:r>
            <w:proofErr w:type="spellEnd"/>
            <w:r w:rsidRPr="008962F4">
              <w:rPr>
                <w:rFonts w:ascii="Times New Roman" w:eastAsia="Calibri" w:hAnsi="Times New Roman" w:cs="Times New Roman"/>
                <w:sz w:val="20"/>
                <w:szCs w:val="20"/>
              </w:rPr>
              <w:t xml:space="preserve"> – платина. </w:t>
            </w:r>
            <w:proofErr w:type="spellStart"/>
            <w:r w:rsidRPr="008962F4">
              <w:rPr>
                <w:rFonts w:ascii="Times New Roman" w:eastAsia="Calibri" w:hAnsi="Times New Roman" w:cs="Times New Roman"/>
                <w:sz w:val="20"/>
                <w:szCs w:val="20"/>
              </w:rPr>
              <w:t>Атравматичный</w:t>
            </w:r>
            <w:proofErr w:type="spellEnd"/>
            <w:r w:rsidRPr="008962F4">
              <w:rPr>
                <w:rFonts w:ascii="Times New Roman" w:eastAsia="Calibri" w:hAnsi="Times New Roman" w:cs="Times New Roman"/>
                <w:sz w:val="20"/>
                <w:szCs w:val="20"/>
              </w:rPr>
              <w:t xml:space="preserve">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w:t>
            </w:r>
            <w:proofErr w:type="spellStart"/>
            <w:r w:rsidRPr="008962F4">
              <w:rPr>
                <w:rFonts w:ascii="Times New Roman" w:eastAsia="Calibri" w:hAnsi="Times New Roman" w:cs="Times New Roman"/>
                <w:sz w:val="20"/>
                <w:szCs w:val="20"/>
              </w:rPr>
              <w:t>интродьюссером</w:t>
            </w:r>
            <w:proofErr w:type="spellEnd"/>
            <w:r w:rsidRPr="008962F4">
              <w:rPr>
                <w:rFonts w:ascii="Times New Roman" w:eastAsia="Calibri" w:hAnsi="Times New Roman" w:cs="Times New Roman"/>
                <w:sz w:val="20"/>
                <w:szCs w:val="20"/>
              </w:rPr>
              <w:t>,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Pr>
                <w:rFonts w:ascii="Times New Roman" w:eastAsia="Calibri" w:hAnsi="Times New Roman" w:cs="Times New Roman"/>
                <w:sz w:val="20"/>
                <w:szCs w:val="20"/>
              </w:rPr>
              <w:t xml:space="preserve">. </w:t>
            </w:r>
            <w:r w:rsidRPr="008962F4">
              <w:rPr>
                <w:rFonts w:ascii="Times New Roman" w:eastAsia="Calibri" w:hAnsi="Times New Roman" w:cs="Times New Roman"/>
                <w:sz w:val="20"/>
                <w:szCs w:val="20"/>
              </w:rPr>
              <w:t>Комплектация инструментом для повторного сворачивания баллона. Форма поставки - 1 штука в стерильной упаковке. Диаметр 18 мм, длина 60 мм.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lastRenderedPageBreak/>
              <w:t>2</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lastRenderedPageBreak/>
              <w:t>16</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bCs/>
                <w:sz w:val="20"/>
                <w:szCs w:val="20"/>
              </w:rPr>
              <w:t>Катетер диагностический периферический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bCs/>
                <w:sz w:val="20"/>
                <w:szCs w:val="20"/>
              </w:rPr>
              <w:t xml:space="preserve">Материал катетера – нейлон, стальная внутренняя оплетка для придания жесткости, мягкий </w:t>
            </w:r>
            <w:proofErr w:type="spellStart"/>
            <w:r w:rsidRPr="008962F4">
              <w:rPr>
                <w:rFonts w:ascii="Times New Roman" w:eastAsia="Calibri" w:hAnsi="Times New Roman" w:cs="Times New Roman"/>
                <w:bCs/>
                <w:sz w:val="20"/>
                <w:szCs w:val="20"/>
              </w:rPr>
              <w:t>атравматичный</w:t>
            </w:r>
            <w:proofErr w:type="spellEnd"/>
            <w:r w:rsidRPr="008962F4">
              <w:rPr>
                <w:rFonts w:ascii="Times New Roman" w:eastAsia="Calibri" w:hAnsi="Times New Roman" w:cs="Times New Roman"/>
                <w:bCs/>
                <w:sz w:val="20"/>
                <w:szCs w:val="20"/>
              </w:rPr>
              <w:t xml:space="preserve"> </w:t>
            </w:r>
            <w:proofErr w:type="spellStart"/>
            <w:r w:rsidRPr="008962F4">
              <w:rPr>
                <w:rFonts w:ascii="Times New Roman" w:eastAsia="Calibri" w:hAnsi="Times New Roman" w:cs="Times New Roman"/>
                <w:bCs/>
                <w:sz w:val="20"/>
                <w:szCs w:val="20"/>
              </w:rPr>
              <w:t>рентгенконтрастный</w:t>
            </w:r>
            <w:proofErr w:type="spellEnd"/>
            <w:r w:rsidRPr="008962F4">
              <w:rPr>
                <w:rFonts w:ascii="Times New Roman" w:eastAsia="Calibri" w:hAnsi="Times New Roman" w:cs="Times New Roman"/>
                <w:bCs/>
                <w:sz w:val="20"/>
                <w:szCs w:val="20"/>
              </w:rPr>
              <w:t xml:space="preserve"> кончик, содержащий неон, гидрофильное покрытие дистального </w:t>
            </w:r>
            <w:proofErr w:type="spellStart"/>
            <w:r w:rsidRPr="008962F4">
              <w:rPr>
                <w:rFonts w:ascii="Times New Roman" w:eastAsia="Calibri" w:hAnsi="Times New Roman" w:cs="Times New Roman"/>
                <w:bCs/>
                <w:sz w:val="20"/>
                <w:szCs w:val="20"/>
              </w:rPr>
              <w:t>шафта</w:t>
            </w:r>
            <w:proofErr w:type="spellEnd"/>
            <w:r w:rsidRPr="008962F4">
              <w:rPr>
                <w:rFonts w:ascii="Times New Roman" w:eastAsia="Calibri" w:hAnsi="Times New Roman" w:cs="Times New Roman"/>
                <w:bCs/>
                <w:sz w:val="20"/>
                <w:szCs w:val="20"/>
              </w:rPr>
              <w:t xml:space="preserve">. Характеристики: максимальное давление – 1200 </w:t>
            </w:r>
            <w:proofErr w:type="spellStart"/>
            <w:r w:rsidRPr="008962F4">
              <w:rPr>
                <w:rFonts w:ascii="Times New Roman" w:eastAsia="Calibri" w:hAnsi="Times New Roman" w:cs="Times New Roman"/>
                <w:bCs/>
                <w:sz w:val="20"/>
                <w:szCs w:val="20"/>
              </w:rPr>
              <w:t>psi</w:t>
            </w:r>
            <w:proofErr w:type="spellEnd"/>
            <w:r w:rsidRPr="008962F4">
              <w:rPr>
                <w:rFonts w:ascii="Times New Roman" w:eastAsia="Calibri" w:hAnsi="Times New Roman" w:cs="Times New Roman"/>
                <w:bCs/>
                <w:sz w:val="20"/>
                <w:szCs w:val="20"/>
              </w:rPr>
              <w:t xml:space="preserve">, внутренний просвет катетера – 0.038". Скорость тока контраста – до 30 мл/сек. Спектр применения – селективные. Размеры: длина 125 см, диаметр 4F. Кончик </w:t>
            </w:r>
            <w:proofErr w:type="spellStart"/>
            <w:r w:rsidRPr="008962F4">
              <w:rPr>
                <w:rFonts w:ascii="Times New Roman" w:eastAsia="Calibri" w:hAnsi="Times New Roman" w:cs="Times New Roman"/>
                <w:bCs/>
                <w:sz w:val="20"/>
                <w:szCs w:val="20"/>
              </w:rPr>
              <w:t>Vertebral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5</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17</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Катетер диагностический </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Катетер диагностический для проведения </w:t>
            </w:r>
            <w:proofErr w:type="spellStart"/>
            <w:r w:rsidRPr="008962F4">
              <w:rPr>
                <w:rFonts w:ascii="Times New Roman" w:eastAsia="Calibri" w:hAnsi="Times New Roman" w:cs="Times New Roman"/>
                <w:sz w:val="20"/>
                <w:szCs w:val="20"/>
              </w:rPr>
              <w:t>коронарографии</w:t>
            </w:r>
            <w:proofErr w:type="spellEnd"/>
            <w:r w:rsidRPr="008962F4">
              <w:rPr>
                <w:rFonts w:ascii="Times New Roman" w:eastAsia="Calibri" w:hAnsi="Times New Roman" w:cs="Times New Roman"/>
                <w:sz w:val="20"/>
                <w:szCs w:val="20"/>
              </w:rPr>
              <w:t xml:space="preserve">. Материал катетера – нейлон, стальная оплетка для придания жесткости и </w:t>
            </w:r>
            <w:proofErr w:type="spellStart"/>
            <w:r w:rsidRPr="008962F4">
              <w:rPr>
                <w:rFonts w:ascii="Times New Roman" w:eastAsia="Calibri" w:hAnsi="Times New Roman" w:cs="Times New Roman"/>
                <w:sz w:val="20"/>
                <w:szCs w:val="20"/>
              </w:rPr>
              <w:t>рентгеноконтрастности</w:t>
            </w:r>
            <w:proofErr w:type="spellEnd"/>
            <w:r w:rsidRPr="008962F4">
              <w:rPr>
                <w:rFonts w:ascii="Times New Roman" w:eastAsia="Calibri" w:hAnsi="Times New Roman" w:cs="Times New Roman"/>
                <w:sz w:val="20"/>
                <w:szCs w:val="20"/>
              </w:rPr>
              <w:t xml:space="preserve">. Характеристики: </w:t>
            </w:r>
            <w:proofErr w:type="spellStart"/>
            <w:r w:rsidRPr="008962F4">
              <w:rPr>
                <w:rFonts w:ascii="Times New Roman" w:eastAsia="Calibri" w:hAnsi="Times New Roman" w:cs="Times New Roman"/>
                <w:sz w:val="20"/>
                <w:szCs w:val="20"/>
              </w:rPr>
              <w:t>Атравматичный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рентгеноконтрастый</w:t>
            </w:r>
            <w:proofErr w:type="spellEnd"/>
            <w:r w:rsidRPr="008962F4">
              <w:rPr>
                <w:rFonts w:ascii="Times New Roman" w:eastAsia="Calibri" w:hAnsi="Times New Roman" w:cs="Times New Roman"/>
                <w:sz w:val="20"/>
                <w:szCs w:val="20"/>
              </w:rPr>
              <w:t xml:space="preserve">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8962F4">
              <w:rPr>
                <w:rFonts w:ascii="Times New Roman" w:eastAsia="Calibri" w:hAnsi="Times New Roman" w:cs="Times New Roman"/>
                <w:sz w:val="20"/>
                <w:szCs w:val="20"/>
              </w:rPr>
              <w:t xml:space="preserve">Обеспечение </w:t>
            </w:r>
            <w:proofErr w:type="spellStart"/>
            <w:r w:rsidRPr="008962F4">
              <w:rPr>
                <w:rFonts w:ascii="Times New Roman" w:eastAsia="Calibri" w:hAnsi="Times New Roman" w:cs="Times New Roman"/>
                <w:sz w:val="20"/>
                <w:szCs w:val="20"/>
              </w:rPr>
              <w:t>мультидизайна</w:t>
            </w:r>
            <w:proofErr w:type="spellEnd"/>
            <w:r w:rsidRPr="008962F4">
              <w:rPr>
                <w:rFonts w:ascii="Times New Roman" w:eastAsia="Calibri" w:hAnsi="Times New Roman" w:cs="Times New Roman"/>
                <w:sz w:val="20"/>
                <w:szCs w:val="20"/>
              </w:rPr>
              <w:t xml:space="preserve"> дистального сегмента катетера для эффективного селективного и </w:t>
            </w:r>
            <w:proofErr w:type="spellStart"/>
            <w:r w:rsidRPr="008962F4">
              <w:rPr>
                <w:rFonts w:ascii="Times New Roman" w:eastAsia="Calibri" w:hAnsi="Times New Roman" w:cs="Times New Roman"/>
                <w:sz w:val="20"/>
                <w:szCs w:val="20"/>
              </w:rPr>
              <w:t>суперселективого</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канюлирования</w:t>
            </w:r>
            <w:proofErr w:type="spellEnd"/>
            <w:r w:rsidRPr="008962F4">
              <w:rPr>
                <w:rFonts w:ascii="Times New Roman" w:eastAsia="Calibri" w:hAnsi="Times New Roman" w:cs="Times New Roman"/>
                <w:sz w:val="20"/>
                <w:szCs w:val="20"/>
              </w:rPr>
              <w:t xml:space="preserve"> сосудов.</w:t>
            </w:r>
            <w:proofErr w:type="gramEnd"/>
            <w:r w:rsidRPr="008962F4">
              <w:rPr>
                <w:rFonts w:ascii="Times New Roman" w:eastAsia="Calibri" w:hAnsi="Times New Roman" w:cs="Times New Roman"/>
                <w:sz w:val="20"/>
                <w:szCs w:val="20"/>
              </w:rPr>
              <w:t xml:space="preserve"> Покрытие внутренней поверхности PTFE для снижения трения доставляемого по катетеру инструмента. Тип кончика </w:t>
            </w:r>
            <w:proofErr w:type="spellStart"/>
            <w:r w:rsidRPr="008962F4">
              <w:rPr>
                <w:rFonts w:ascii="Times New Roman" w:eastAsia="Calibri" w:hAnsi="Times New Roman" w:cs="Times New Roman"/>
                <w:sz w:val="20"/>
                <w:szCs w:val="20"/>
              </w:rPr>
              <w:t>Radial</w:t>
            </w:r>
            <w:proofErr w:type="spellEnd"/>
            <w:r w:rsidRPr="008962F4">
              <w:rPr>
                <w:rFonts w:ascii="Times New Roman" w:eastAsia="Calibri" w:hAnsi="Times New Roman" w:cs="Times New Roman"/>
                <w:sz w:val="20"/>
                <w:szCs w:val="20"/>
              </w:rPr>
              <w:t>/</w:t>
            </w:r>
            <w:proofErr w:type="spellStart"/>
            <w:r w:rsidRPr="008962F4">
              <w:rPr>
                <w:rFonts w:ascii="Times New Roman" w:eastAsia="Calibri" w:hAnsi="Times New Roman" w:cs="Times New Roman"/>
                <w:sz w:val="20"/>
                <w:szCs w:val="20"/>
              </w:rPr>
              <w:t>Brachia</w:t>
            </w:r>
            <w:proofErr w:type="spellEnd"/>
            <w:r w:rsidRPr="008962F4">
              <w:rPr>
                <w:rFonts w:ascii="Times New Roman" w:eastAsia="Calibri" w:hAnsi="Times New Roman" w:cs="Times New Roman"/>
                <w:sz w:val="20"/>
                <w:szCs w:val="20"/>
              </w:rPr>
              <w:t>. Длина 100см. Диаметр 5F</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5</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18</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Катетер проводниковый </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(длина 2,5 или 16 мм). Характеристики: </w:t>
            </w:r>
            <w:proofErr w:type="spellStart"/>
            <w:r w:rsidRPr="008962F4">
              <w:rPr>
                <w:rFonts w:ascii="Times New Roman" w:eastAsia="Calibri" w:hAnsi="Times New Roman" w:cs="Times New Roman"/>
                <w:sz w:val="20"/>
                <w:szCs w:val="20"/>
              </w:rPr>
              <w:t>термосплавка</w:t>
            </w:r>
            <w:proofErr w:type="spellEnd"/>
            <w:r w:rsidRPr="008962F4">
              <w:rPr>
                <w:rFonts w:ascii="Times New Roman" w:eastAsia="Calibri" w:hAnsi="Times New Roman" w:cs="Times New Roman"/>
                <w:sz w:val="20"/>
                <w:szCs w:val="20"/>
              </w:rPr>
              <w:t xml:space="preserve"> </w:t>
            </w:r>
            <w:proofErr w:type="gramStart"/>
            <w:r w:rsidRPr="008962F4">
              <w:rPr>
                <w:rFonts w:ascii="Times New Roman" w:eastAsia="Calibri" w:hAnsi="Times New Roman" w:cs="Times New Roman"/>
                <w:sz w:val="20"/>
                <w:szCs w:val="20"/>
              </w:rPr>
              <w:t>отдельных</w:t>
            </w:r>
            <w:proofErr w:type="gramEnd"/>
            <w:r w:rsidRPr="008962F4">
              <w:rPr>
                <w:rFonts w:ascii="Times New Roman" w:eastAsia="Calibri" w:hAnsi="Times New Roman" w:cs="Times New Roman"/>
                <w:sz w:val="20"/>
                <w:szCs w:val="20"/>
              </w:rPr>
              <w:t xml:space="preserve"> сегментом (мягкого кончика, формирующейся части, основного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кончик мягкий, гибкий, </w:t>
            </w:r>
            <w:proofErr w:type="spellStart"/>
            <w:r w:rsidRPr="008962F4">
              <w:rPr>
                <w:rFonts w:ascii="Times New Roman" w:eastAsia="Calibri" w:hAnsi="Times New Roman" w:cs="Times New Roman"/>
                <w:sz w:val="20"/>
                <w:szCs w:val="20"/>
              </w:rPr>
              <w:t>атравматичный</w:t>
            </w:r>
            <w:proofErr w:type="spellEnd"/>
            <w:r w:rsidRPr="008962F4">
              <w:rPr>
                <w:rFonts w:ascii="Times New Roman" w:eastAsia="Calibri" w:hAnsi="Times New Roman" w:cs="Times New Roman"/>
                <w:sz w:val="20"/>
                <w:szCs w:val="20"/>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XB3,5</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3</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19</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Катетер проводниковый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r w:rsidRPr="008962F4">
              <w:rPr>
                <w:rFonts w:ascii="Times New Roman" w:eastAsia="Calibri" w:hAnsi="Times New Roman" w:cs="Times New Roman"/>
                <w:sz w:val="20"/>
                <w:szCs w:val="20"/>
              </w:rPr>
              <w:t xml:space="preserve">Материал катетера – наружный слой – </w:t>
            </w:r>
            <w:proofErr w:type="spellStart"/>
            <w:r w:rsidRPr="008962F4">
              <w:rPr>
                <w:rFonts w:ascii="Times New Roman" w:eastAsia="Calibri" w:hAnsi="Times New Roman" w:cs="Times New Roman"/>
                <w:sz w:val="20"/>
                <w:szCs w:val="20"/>
              </w:rPr>
              <w:t>Nylon</w:t>
            </w:r>
            <w:proofErr w:type="spellEnd"/>
            <w:r w:rsidRPr="008962F4">
              <w:rPr>
                <w:rFonts w:ascii="Times New Roman" w:eastAsia="Calibri" w:hAnsi="Times New Roman" w:cs="Times New Roman"/>
                <w:sz w:val="20"/>
                <w:szCs w:val="20"/>
              </w:rPr>
              <w:t xml:space="preserve"> (нейлон), средняя часть – армированная двухслойная стальная оплетка, внутренний слой – PTFE (политетрафторэтилен), дистальный кончик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длина 2,5 . Характеристики: </w:t>
            </w:r>
            <w:proofErr w:type="spellStart"/>
            <w:r w:rsidRPr="008962F4">
              <w:rPr>
                <w:rFonts w:ascii="Times New Roman" w:eastAsia="Calibri" w:hAnsi="Times New Roman" w:cs="Times New Roman"/>
                <w:sz w:val="20"/>
                <w:szCs w:val="20"/>
              </w:rPr>
              <w:t>мультисегментный</w:t>
            </w:r>
            <w:proofErr w:type="spellEnd"/>
            <w:r w:rsidRPr="008962F4">
              <w:rPr>
                <w:rFonts w:ascii="Times New Roman" w:eastAsia="Calibri" w:hAnsi="Times New Roman" w:cs="Times New Roman"/>
                <w:sz w:val="20"/>
                <w:szCs w:val="20"/>
              </w:rPr>
              <w:t xml:space="preserve"> дизайн. </w:t>
            </w:r>
            <w:proofErr w:type="spellStart"/>
            <w:r w:rsidRPr="008962F4">
              <w:rPr>
                <w:rFonts w:ascii="Times New Roman" w:eastAsia="Calibri" w:hAnsi="Times New Roman" w:cs="Times New Roman"/>
                <w:sz w:val="20"/>
                <w:szCs w:val="20"/>
              </w:rPr>
              <w:t>Термосплавка</w:t>
            </w:r>
            <w:proofErr w:type="spellEnd"/>
            <w:r w:rsidRPr="008962F4">
              <w:rPr>
                <w:rFonts w:ascii="Times New Roman" w:eastAsia="Calibri" w:hAnsi="Times New Roman" w:cs="Times New Roman"/>
                <w:sz w:val="20"/>
                <w:szCs w:val="20"/>
              </w:rPr>
              <w:t xml:space="preserve"> отдельных сегментов (мягкого кончика, формирующейся части, основного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кончик мягкий, гибкий, </w:t>
            </w:r>
            <w:proofErr w:type="spellStart"/>
            <w:r w:rsidRPr="008962F4">
              <w:rPr>
                <w:rFonts w:ascii="Times New Roman" w:eastAsia="Calibri" w:hAnsi="Times New Roman" w:cs="Times New Roman"/>
                <w:sz w:val="20"/>
                <w:szCs w:val="20"/>
              </w:rPr>
              <w:t>атравматичный</w:t>
            </w:r>
            <w:proofErr w:type="spellEnd"/>
            <w:r w:rsidRPr="008962F4">
              <w:rPr>
                <w:rFonts w:ascii="Times New Roman" w:eastAsia="Calibri" w:hAnsi="Times New Roman" w:cs="Times New Roman"/>
                <w:sz w:val="20"/>
                <w:szCs w:val="20"/>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9 F – 0.098" длина 95. Кончик МРС</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3</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20</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sz w:val="20"/>
                <w:szCs w:val="20"/>
              </w:rPr>
            </w:pPr>
            <w:proofErr w:type="spellStart"/>
            <w:r w:rsidRPr="008962F4">
              <w:rPr>
                <w:rFonts w:ascii="Times New Roman" w:eastAsia="Calibri" w:hAnsi="Times New Roman" w:cs="Times New Roman"/>
                <w:sz w:val="20"/>
                <w:szCs w:val="20"/>
              </w:rPr>
              <w:t>Интродьюсер</w:t>
            </w:r>
            <w:proofErr w:type="spellEnd"/>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sz w:val="20"/>
                <w:szCs w:val="20"/>
              </w:rPr>
            </w:pPr>
            <w:proofErr w:type="spellStart"/>
            <w:r w:rsidRPr="008962F4">
              <w:rPr>
                <w:rFonts w:ascii="Times New Roman" w:eastAsia="Calibri" w:hAnsi="Times New Roman" w:cs="Times New Roman"/>
                <w:sz w:val="20"/>
                <w:szCs w:val="20"/>
              </w:rPr>
              <w:t>Интродьюсер</w:t>
            </w:r>
            <w:proofErr w:type="spellEnd"/>
            <w:r w:rsidRPr="008962F4">
              <w:rPr>
                <w:rFonts w:ascii="Times New Roman" w:eastAsia="Calibri" w:hAnsi="Times New Roman" w:cs="Times New Roman"/>
                <w:sz w:val="20"/>
                <w:szCs w:val="20"/>
              </w:rPr>
              <w:t xml:space="preserve">-порт для проведения диагностического и интервенционного инструментария в сосудистое русло через </w:t>
            </w:r>
            <w:proofErr w:type="spellStart"/>
            <w:r w:rsidRPr="008962F4">
              <w:rPr>
                <w:rFonts w:ascii="Times New Roman" w:eastAsia="Calibri" w:hAnsi="Times New Roman" w:cs="Times New Roman"/>
                <w:sz w:val="20"/>
                <w:szCs w:val="20"/>
              </w:rPr>
              <w:t>трансрадиальный</w:t>
            </w:r>
            <w:proofErr w:type="spellEnd"/>
            <w:r w:rsidRPr="008962F4">
              <w:rPr>
                <w:rFonts w:ascii="Times New Roman" w:eastAsia="Calibri" w:hAnsi="Times New Roman" w:cs="Times New Roman"/>
                <w:sz w:val="20"/>
                <w:szCs w:val="20"/>
              </w:rPr>
              <w:t xml:space="preserve"> доступ в комплекте. Материал </w:t>
            </w:r>
            <w:proofErr w:type="spellStart"/>
            <w:r w:rsidRPr="008962F4">
              <w:rPr>
                <w:rFonts w:ascii="Times New Roman" w:eastAsia="Calibri" w:hAnsi="Times New Roman" w:cs="Times New Roman"/>
                <w:sz w:val="20"/>
                <w:szCs w:val="20"/>
              </w:rPr>
              <w:t>интродьюсера</w:t>
            </w:r>
            <w:proofErr w:type="spellEnd"/>
            <w:r w:rsidRPr="008962F4">
              <w:rPr>
                <w:rFonts w:ascii="Times New Roman" w:eastAsia="Calibri" w:hAnsi="Times New Roman" w:cs="Times New Roman"/>
                <w:sz w:val="20"/>
                <w:szCs w:val="20"/>
              </w:rPr>
              <w:t xml:space="preserve"> –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армированный полиэтиленовый пластик, гидрофильное силиконовое смазывающее покрытие  канюли, сосудистого </w:t>
            </w:r>
            <w:proofErr w:type="spellStart"/>
            <w:r w:rsidRPr="008962F4">
              <w:rPr>
                <w:rFonts w:ascii="Times New Roman" w:eastAsia="Calibri" w:hAnsi="Times New Roman" w:cs="Times New Roman"/>
                <w:sz w:val="20"/>
                <w:szCs w:val="20"/>
              </w:rPr>
              <w:t>дилятора</w:t>
            </w:r>
            <w:proofErr w:type="spellEnd"/>
            <w:r w:rsidRPr="008962F4">
              <w:rPr>
                <w:rFonts w:ascii="Times New Roman" w:eastAsia="Calibri" w:hAnsi="Times New Roman" w:cs="Times New Roman"/>
                <w:sz w:val="20"/>
                <w:szCs w:val="20"/>
              </w:rPr>
              <w:t xml:space="preserve"> и клапана, дистальный кончик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(3 мм). </w:t>
            </w:r>
            <w:proofErr w:type="spellStart"/>
            <w:r w:rsidRPr="008962F4">
              <w:rPr>
                <w:rFonts w:ascii="Times New Roman" w:eastAsia="Calibri" w:hAnsi="Times New Roman" w:cs="Times New Roman"/>
                <w:sz w:val="20"/>
                <w:szCs w:val="20"/>
              </w:rPr>
              <w:t>Шестилепестковый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гемостатический</w:t>
            </w:r>
            <w:proofErr w:type="spellEnd"/>
            <w:r w:rsidRPr="008962F4">
              <w:rPr>
                <w:rFonts w:ascii="Times New Roman" w:eastAsia="Calibri" w:hAnsi="Times New Roman" w:cs="Times New Roman"/>
                <w:sz w:val="20"/>
                <w:szCs w:val="20"/>
              </w:rPr>
              <w:t xml:space="preserve"> клапан</w:t>
            </w:r>
            <w:r>
              <w:rPr>
                <w:rFonts w:ascii="Times New Roman" w:eastAsia="Calibri" w:hAnsi="Times New Roman" w:cs="Times New Roman"/>
                <w:sz w:val="20"/>
                <w:szCs w:val="20"/>
              </w:rPr>
              <w:t xml:space="preserve">. </w:t>
            </w:r>
            <w:r w:rsidRPr="008962F4">
              <w:rPr>
                <w:rFonts w:ascii="Times New Roman" w:eastAsia="Calibri" w:hAnsi="Times New Roman" w:cs="Times New Roman"/>
                <w:sz w:val="20"/>
                <w:szCs w:val="20"/>
              </w:rPr>
              <w:t xml:space="preserve">Характеристики: наличие бокового отведения для обмывания инструмента, введения контрольного вещества, иных лекарственных растворов. Краник трехходовой для управления боковым портом. Наличие специального </w:t>
            </w:r>
            <w:r w:rsidRPr="008962F4">
              <w:rPr>
                <w:rFonts w:ascii="Times New Roman" w:eastAsia="Calibri" w:hAnsi="Times New Roman" w:cs="Times New Roman"/>
                <w:sz w:val="20"/>
                <w:szCs w:val="20"/>
              </w:rPr>
              <w:lastRenderedPageBreak/>
              <w:t xml:space="preserve">замка для бужа для исключения возможности его дислокации при проведении через мягкие ткани. Комплектация: </w:t>
            </w:r>
            <w:proofErr w:type="spellStart"/>
            <w:r w:rsidRPr="008962F4">
              <w:rPr>
                <w:rFonts w:ascii="Times New Roman" w:eastAsia="Calibri" w:hAnsi="Times New Roman" w:cs="Times New Roman"/>
                <w:sz w:val="20"/>
                <w:szCs w:val="20"/>
              </w:rPr>
              <w:t>интродьюсер</w:t>
            </w:r>
            <w:proofErr w:type="spellEnd"/>
            <w:r w:rsidRPr="008962F4">
              <w:rPr>
                <w:rFonts w:ascii="Times New Roman" w:eastAsia="Calibri" w:hAnsi="Times New Roman" w:cs="Times New Roman"/>
                <w:sz w:val="20"/>
                <w:szCs w:val="20"/>
              </w:rPr>
              <w:t xml:space="preserve">, сосудистый </w:t>
            </w:r>
            <w:proofErr w:type="spellStart"/>
            <w:r w:rsidRPr="008962F4">
              <w:rPr>
                <w:rFonts w:ascii="Times New Roman" w:eastAsia="Calibri" w:hAnsi="Times New Roman" w:cs="Times New Roman"/>
                <w:sz w:val="20"/>
                <w:szCs w:val="20"/>
              </w:rPr>
              <w:t>дилятор</w:t>
            </w:r>
            <w:proofErr w:type="spellEnd"/>
            <w:r w:rsidRPr="008962F4">
              <w:rPr>
                <w:rFonts w:ascii="Times New Roman" w:eastAsia="Calibri" w:hAnsi="Times New Roman" w:cs="Times New Roman"/>
                <w:sz w:val="20"/>
                <w:szCs w:val="20"/>
              </w:rPr>
              <w:t>, мини-проводник (двухсторонний, длина 70 см), пункционная игла. Размер: 6 F, длина 23 см.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lastRenderedPageBreak/>
              <w:t>10</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lastRenderedPageBreak/>
              <w:t>21</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proofErr w:type="spellStart"/>
            <w:r w:rsidRPr="008962F4">
              <w:rPr>
                <w:rFonts w:ascii="Times New Roman" w:eastAsia="Calibri" w:hAnsi="Times New Roman" w:cs="Times New Roman"/>
                <w:bCs/>
                <w:sz w:val="20"/>
                <w:szCs w:val="20"/>
              </w:rPr>
              <w:t>Интродьюсер</w:t>
            </w:r>
            <w:proofErr w:type="spellEnd"/>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b/>
                <w:sz w:val="20"/>
                <w:szCs w:val="20"/>
              </w:rPr>
            </w:pPr>
            <w:proofErr w:type="spellStart"/>
            <w:r w:rsidRPr="008962F4">
              <w:rPr>
                <w:rFonts w:ascii="Times New Roman" w:eastAsia="Calibri" w:hAnsi="Times New Roman" w:cs="Times New Roman"/>
                <w:sz w:val="20"/>
                <w:szCs w:val="20"/>
              </w:rPr>
              <w:t>Интродьюсер</w:t>
            </w:r>
            <w:proofErr w:type="spellEnd"/>
            <w:r w:rsidRPr="008962F4">
              <w:rPr>
                <w:rFonts w:ascii="Times New Roman" w:eastAsia="Calibri" w:hAnsi="Times New Roman" w:cs="Times New Roman"/>
                <w:sz w:val="20"/>
                <w:szCs w:val="20"/>
              </w:rPr>
              <w:t xml:space="preserve">-порт для проведения диагностического и интервенционного инструментария в сосудистое русло. Материал </w:t>
            </w:r>
            <w:proofErr w:type="spellStart"/>
            <w:r w:rsidRPr="008962F4">
              <w:rPr>
                <w:rFonts w:ascii="Times New Roman" w:eastAsia="Calibri" w:hAnsi="Times New Roman" w:cs="Times New Roman"/>
                <w:sz w:val="20"/>
                <w:szCs w:val="20"/>
              </w:rPr>
              <w:t>интродьюсера</w:t>
            </w:r>
            <w:proofErr w:type="spellEnd"/>
            <w:r w:rsidRPr="008962F4">
              <w:rPr>
                <w:rFonts w:ascii="Times New Roman" w:eastAsia="Calibri" w:hAnsi="Times New Roman" w:cs="Times New Roman"/>
                <w:sz w:val="20"/>
                <w:szCs w:val="20"/>
              </w:rPr>
              <w:t xml:space="preserve"> –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армированный утолщенный полиэтиленовый пластик, смазывающее покрытие канюли, сосудистого </w:t>
            </w:r>
            <w:proofErr w:type="spellStart"/>
            <w:r w:rsidRPr="008962F4">
              <w:rPr>
                <w:rFonts w:ascii="Times New Roman" w:eastAsia="Calibri" w:hAnsi="Times New Roman" w:cs="Times New Roman"/>
                <w:sz w:val="20"/>
                <w:szCs w:val="20"/>
              </w:rPr>
              <w:t>дилятора</w:t>
            </w:r>
            <w:proofErr w:type="spellEnd"/>
            <w:r w:rsidRPr="008962F4">
              <w:rPr>
                <w:rFonts w:ascii="Times New Roman" w:eastAsia="Calibri" w:hAnsi="Times New Roman" w:cs="Times New Roman"/>
                <w:sz w:val="20"/>
                <w:szCs w:val="20"/>
              </w:rPr>
              <w:t xml:space="preserve"> и клапана,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дистальный кончик содержащий вольфрам (3 мм). </w:t>
            </w:r>
            <w:proofErr w:type="spellStart"/>
            <w:r w:rsidRPr="008962F4">
              <w:rPr>
                <w:rFonts w:ascii="Times New Roman" w:eastAsia="Calibri" w:hAnsi="Times New Roman" w:cs="Times New Roman"/>
                <w:sz w:val="20"/>
                <w:szCs w:val="20"/>
              </w:rPr>
              <w:t>Шестилепестковый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гемостатический</w:t>
            </w:r>
            <w:proofErr w:type="spellEnd"/>
            <w:r w:rsidRPr="008962F4">
              <w:rPr>
                <w:rFonts w:ascii="Times New Roman" w:eastAsia="Calibri" w:hAnsi="Times New Roman" w:cs="Times New Roman"/>
                <w:sz w:val="20"/>
                <w:szCs w:val="20"/>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8962F4">
              <w:rPr>
                <w:rFonts w:ascii="Times New Roman" w:eastAsia="Calibri" w:hAnsi="Times New Roman" w:cs="Times New Roman"/>
                <w:sz w:val="20"/>
                <w:szCs w:val="20"/>
              </w:rPr>
              <w:t>дилятора</w:t>
            </w:r>
            <w:proofErr w:type="spellEnd"/>
            <w:r w:rsidRPr="008962F4">
              <w:rPr>
                <w:rFonts w:ascii="Times New Roman" w:eastAsia="Calibri" w:hAnsi="Times New Roman" w:cs="Times New Roman"/>
                <w:sz w:val="20"/>
                <w:szCs w:val="20"/>
              </w:rPr>
              <w:t xml:space="preserve"> для исключения возможности его дислокации при проведении через мягкие ткани. Цветовая кодировка размеров. Размеры: диаметр 9 F, длина 35 см.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6</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22</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proofErr w:type="spellStart"/>
            <w:r w:rsidRPr="008962F4">
              <w:rPr>
                <w:rFonts w:ascii="Times New Roman" w:eastAsia="Calibri" w:hAnsi="Times New Roman" w:cs="Times New Roman"/>
                <w:bCs/>
                <w:sz w:val="20"/>
                <w:szCs w:val="20"/>
              </w:rPr>
              <w:t>Интродьюсер</w:t>
            </w:r>
            <w:proofErr w:type="spellEnd"/>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b/>
                <w:sz w:val="20"/>
                <w:szCs w:val="20"/>
              </w:rPr>
            </w:pPr>
            <w:proofErr w:type="spellStart"/>
            <w:r w:rsidRPr="008962F4">
              <w:rPr>
                <w:rFonts w:ascii="Times New Roman" w:eastAsia="Calibri" w:hAnsi="Times New Roman" w:cs="Times New Roman"/>
                <w:sz w:val="20"/>
                <w:szCs w:val="20"/>
              </w:rPr>
              <w:t>Интродьюсер</w:t>
            </w:r>
            <w:proofErr w:type="spellEnd"/>
            <w:r w:rsidRPr="008962F4">
              <w:rPr>
                <w:rFonts w:ascii="Times New Roman" w:eastAsia="Calibri" w:hAnsi="Times New Roman" w:cs="Times New Roman"/>
                <w:sz w:val="20"/>
                <w:szCs w:val="20"/>
              </w:rPr>
              <w:t xml:space="preserve">-порт для проведения диагностического и интервенционного инструментария в сосудистое русло. Материал </w:t>
            </w:r>
            <w:proofErr w:type="spellStart"/>
            <w:r w:rsidRPr="008962F4">
              <w:rPr>
                <w:rFonts w:ascii="Times New Roman" w:eastAsia="Calibri" w:hAnsi="Times New Roman" w:cs="Times New Roman"/>
                <w:sz w:val="20"/>
                <w:szCs w:val="20"/>
              </w:rPr>
              <w:t>интродьюсера</w:t>
            </w:r>
            <w:proofErr w:type="spellEnd"/>
            <w:r w:rsidRPr="008962F4">
              <w:rPr>
                <w:rFonts w:ascii="Times New Roman" w:eastAsia="Calibri" w:hAnsi="Times New Roman" w:cs="Times New Roman"/>
                <w:sz w:val="20"/>
                <w:szCs w:val="20"/>
              </w:rPr>
              <w:t xml:space="preserve"> –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армированный утолщенный полиэтиленовый пластик, смазывающее покрытие канюли, сосудистого </w:t>
            </w:r>
            <w:proofErr w:type="spellStart"/>
            <w:r w:rsidRPr="008962F4">
              <w:rPr>
                <w:rFonts w:ascii="Times New Roman" w:eastAsia="Calibri" w:hAnsi="Times New Roman" w:cs="Times New Roman"/>
                <w:sz w:val="20"/>
                <w:szCs w:val="20"/>
              </w:rPr>
              <w:t>дилятора</w:t>
            </w:r>
            <w:proofErr w:type="spellEnd"/>
            <w:r w:rsidRPr="008962F4">
              <w:rPr>
                <w:rFonts w:ascii="Times New Roman" w:eastAsia="Calibri" w:hAnsi="Times New Roman" w:cs="Times New Roman"/>
                <w:sz w:val="20"/>
                <w:szCs w:val="20"/>
              </w:rPr>
              <w:t xml:space="preserve"> и клапана,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дистальный кончик содержащий вольфрам (3 мм). </w:t>
            </w:r>
            <w:proofErr w:type="spellStart"/>
            <w:r w:rsidRPr="008962F4">
              <w:rPr>
                <w:rFonts w:ascii="Times New Roman" w:eastAsia="Calibri" w:hAnsi="Times New Roman" w:cs="Times New Roman"/>
                <w:sz w:val="20"/>
                <w:szCs w:val="20"/>
              </w:rPr>
              <w:t>Шестилепестковый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гемостатический</w:t>
            </w:r>
            <w:proofErr w:type="spellEnd"/>
            <w:r w:rsidRPr="008962F4">
              <w:rPr>
                <w:rFonts w:ascii="Times New Roman" w:eastAsia="Calibri" w:hAnsi="Times New Roman" w:cs="Times New Roman"/>
                <w:sz w:val="20"/>
                <w:szCs w:val="20"/>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8962F4">
              <w:rPr>
                <w:rFonts w:ascii="Times New Roman" w:eastAsia="Calibri" w:hAnsi="Times New Roman" w:cs="Times New Roman"/>
                <w:sz w:val="20"/>
                <w:szCs w:val="20"/>
              </w:rPr>
              <w:t>дилятора</w:t>
            </w:r>
            <w:proofErr w:type="spellEnd"/>
            <w:r w:rsidRPr="008962F4">
              <w:rPr>
                <w:rFonts w:ascii="Times New Roman" w:eastAsia="Calibri" w:hAnsi="Times New Roman" w:cs="Times New Roman"/>
                <w:sz w:val="20"/>
                <w:szCs w:val="20"/>
              </w:rPr>
              <w:t xml:space="preserve"> для исключения возможности его дислокации при проведении через мягкие ткани. Цветовая кодировка размеров. Размеры: диаметр 10 F, длина 23 см.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5</w:t>
            </w:r>
          </w:p>
        </w:tc>
      </w:tr>
      <w:tr w:rsidR="008962F4" w:rsidRPr="008962F4" w:rsidTr="008962F4">
        <w:trPr>
          <w:trHeight w:val="987"/>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23</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proofErr w:type="spellStart"/>
            <w:r w:rsidRPr="008962F4">
              <w:rPr>
                <w:rFonts w:ascii="Times New Roman" w:eastAsia="Calibri" w:hAnsi="Times New Roman" w:cs="Times New Roman"/>
                <w:bCs/>
                <w:sz w:val="20"/>
                <w:szCs w:val="20"/>
              </w:rPr>
              <w:t>Стент</w:t>
            </w:r>
            <w:proofErr w:type="spellEnd"/>
            <w:r w:rsidRPr="008962F4">
              <w:rPr>
                <w:rFonts w:ascii="Times New Roman" w:eastAsia="Calibri" w:hAnsi="Times New Roman" w:cs="Times New Roman"/>
                <w:bCs/>
                <w:sz w:val="20"/>
                <w:szCs w:val="20"/>
              </w:rPr>
              <w:t xml:space="preserve"> периферический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b/>
                <w:sz w:val="20"/>
                <w:szCs w:val="20"/>
              </w:rPr>
            </w:pPr>
            <w:r w:rsidRPr="008962F4">
              <w:rPr>
                <w:rFonts w:ascii="Times New Roman" w:eastAsia="Calibri" w:hAnsi="Times New Roman" w:cs="Times New Roman"/>
                <w:sz w:val="20"/>
                <w:szCs w:val="20"/>
              </w:rPr>
              <w:t xml:space="preserve">Стерильное </w:t>
            </w:r>
            <w:proofErr w:type="spellStart"/>
            <w:r w:rsidRPr="008962F4">
              <w:rPr>
                <w:rFonts w:ascii="Times New Roman" w:eastAsia="Calibri" w:hAnsi="Times New Roman" w:cs="Times New Roman"/>
                <w:sz w:val="20"/>
                <w:szCs w:val="20"/>
              </w:rPr>
              <w:t>нерассасывающееся</w:t>
            </w:r>
            <w:proofErr w:type="spellEnd"/>
            <w:r w:rsidRPr="008962F4">
              <w:rPr>
                <w:rFonts w:ascii="Times New Roman" w:eastAsia="Calibri" w:hAnsi="Times New Roman" w:cs="Times New Roman"/>
                <w:sz w:val="20"/>
                <w:szCs w:val="20"/>
              </w:rPr>
              <w:t xml:space="preserve"> трубчатое устройство, предназначенное для </w:t>
            </w:r>
            <w:proofErr w:type="spellStart"/>
            <w:r w:rsidRPr="008962F4">
              <w:rPr>
                <w:rFonts w:ascii="Times New Roman" w:eastAsia="Calibri" w:hAnsi="Times New Roman" w:cs="Times New Roman"/>
                <w:sz w:val="20"/>
                <w:szCs w:val="20"/>
              </w:rPr>
              <w:t>имплантирования</w:t>
            </w:r>
            <w:proofErr w:type="spellEnd"/>
            <w:r w:rsidRPr="008962F4">
              <w:rPr>
                <w:rFonts w:ascii="Times New Roman" w:eastAsia="Calibri" w:hAnsi="Times New Roman" w:cs="Times New Roman"/>
                <w:sz w:val="20"/>
                <w:szCs w:val="20"/>
              </w:rPr>
              <w:t xml:space="preserve"> в одну из периферических артерий (подвздошную, сонную, почечную) для постоянного поддержания проходимости и увеличения диаметра просвета у пациентов</w:t>
            </w:r>
            <w:r>
              <w:rPr>
                <w:rFonts w:ascii="Times New Roman" w:eastAsia="Calibri" w:hAnsi="Times New Roman" w:cs="Times New Roman"/>
                <w:sz w:val="20"/>
                <w:szCs w:val="20"/>
              </w:rPr>
              <w:t xml:space="preserve"> с атеросклеротической болезнью</w:t>
            </w:r>
            <w:r w:rsidRPr="008962F4">
              <w:rPr>
                <w:rFonts w:ascii="Times New Roman" w:eastAsia="Calibri" w:hAnsi="Times New Roman" w:cs="Times New Roman"/>
                <w:sz w:val="20"/>
                <w:szCs w:val="20"/>
              </w:rPr>
              <w:t xml:space="preserve">, после </w:t>
            </w:r>
            <w:proofErr w:type="spellStart"/>
            <w:r w:rsidRPr="008962F4">
              <w:rPr>
                <w:rFonts w:ascii="Times New Roman" w:eastAsia="Calibri" w:hAnsi="Times New Roman" w:cs="Times New Roman"/>
                <w:sz w:val="20"/>
                <w:szCs w:val="20"/>
              </w:rPr>
              <w:t>реканализации</w:t>
            </w:r>
            <w:proofErr w:type="spellEnd"/>
            <w:r w:rsidRPr="008962F4">
              <w:rPr>
                <w:rFonts w:ascii="Times New Roman" w:eastAsia="Calibri" w:hAnsi="Times New Roman" w:cs="Times New Roman"/>
                <w:sz w:val="20"/>
                <w:szCs w:val="20"/>
              </w:rPr>
              <w:t xml:space="preserve"> тотальной окклюзии. Оно имплантируется с помощью специального инструмента, после чего оно самостоятельно расширяется после высвобождения. Изготовлено из металла [</w:t>
            </w:r>
            <w:proofErr w:type="gramStart"/>
            <w:r w:rsidRPr="008962F4">
              <w:rPr>
                <w:rFonts w:ascii="Times New Roman" w:eastAsia="Calibri" w:hAnsi="Times New Roman" w:cs="Times New Roman"/>
                <w:sz w:val="20"/>
                <w:szCs w:val="20"/>
              </w:rPr>
              <w:t>никель-титанового</w:t>
            </w:r>
            <w:proofErr w:type="gramEnd"/>
            <w:r w:rsidRPr="008962F4">
              <w:rPr>
                <w:rFonts w:ascii="Times New Roman" w:eastAsia="Calibri" w:hAnsi="Times New Roman" w:cs="Times New Roman"/>
                <w:sz w:val="20"/>
                <w:szCs w:val="20"/>
              </w:rPr>
              <w:t xml:space="preserve"> сплава (</w:t>
            </w:r>
            <w:proofErr w:type="spellStart"/>
            <w:r w:rsidRPr="008962F4">
              <w:rPr>
                <w:rFonts w:ascii="Times New Roman" w:eastAsia="Calibri" w:hAnsi="Times New Roman" w:cs="Times New Roman"/>
                <w:sz w:val="20"/>
                <w:szCs w:val="20"/>
              </w:rPr>
              <w:t>нитинола</w:t>
            </w:r>
            <w:proofErr w:type="spellEnd"/>
            <w:r w:rsidRPr="008962F4">
              <w:rPr>
                <w:rFonts w:ascii="Times New Roman" w:eastAsia="Calibri" w:hAnsi="Times New Roman" w:cs="Times New Roman"/>
                <w:sz w:val="20"/>
                <w:szCs w:val="20"/>
              </w:rPr>
              <w:t xml:space="preserve">)] и представляет собой сетчатую структуру для поддержания постоянного кровотока через артерии. Дополнительные характеристики: Длина системы доставки 120 см. МРТ совместимость. Номинальный диаметр </w:t>
            </w:r>
            <w:proofErr w:type="spellStart"/>
            <w:r w:rsidRPr="008962F4">
              <w:rPr>
                <w:rFonts w:ascii="Times New Roman" w:eastAsia="Calibri" w:hAnsi="Times New Roman" w:cs="Times New Roman"/>
                <w:sz w:val="20"/>
                <w:szCs w:val="20"/>
              </w:rPr>
              <w:t>стента</w:t>
            </w:r>
            <w:proofErr w:type="spellEnd"/>
            <w:r w:rsidRPr="008962F4">
              <w:rPr>
                <w:rFonts w:ascii="Times New Roman" w:eastAsia="Calibri" w:hAnsi="Times New Roman" w:cs="Times New Roman"/>
                <w:sz w:val="20"/>
                <w:szCs w:val="20"/>
              </w:rPr>
              <w:t xml:space="preserve"> 7,5 мм. Общая длина </w:t>
            </w:r>
            <w:proofErr w:type="spellStart"/>
            <w:r w:rsidRPr="008962F4">
              <w:rPr>
                <w:rFonts w:ascii="Times New Roman" w:eastAsia="Calibri" w:hAnsi="Times New Roman" w:cs="Times New Roman"/>
                <w:sz w:val="20"/>
                <w:szCs w:val="20"/>
              </w:rPr>
              <w:t>стента</w:t>
            </w:r>
            <w:proofErr w:type="spellEnd"/>
            <w:r w:rsidRPr="008962F4">
              <w:rPr>
                <w:rFonts w:ascii="Times New Roman" w:eastAsia="Calibri" w:hAnsi="Times New Roman" w:cs="Times New Roman"/>
                <w:sz w:val="20"/>
                <w:szCs w:val="20"/>
              </w:rPr>
              <w:t xml:space="preserve"> 100 мм. Способ раскрытия – </w:t>
            </w:r>
            <w:proofErr w:type="spellStart"/>
            <w:r w:rsidRPr="008962F4">
              <w:rPr>
                <w:rFonts w:ascii="Times New Roman" w:eastAsia="Calibri" w:hAnsi="Times New Roman" w:cs="Times New Roman"/>
                <w:sz w:val="20"/>
                <w:szCs w:val="20"/>
              </w:rPr>
              <w:t>саморасширяемые</w:t>
            </w:r>
            <w:proofErr w:type="spellEnd"/>
            <w:r w:rsidRPr="008962F4">
              <w:rPr>
                <w:rFonts w:ascii="Times New Roman" w:eastAsia="Calibri" w:hAnsi="Times New Roman" w:cs="Times New Roman"/>
                <w:sz w:val="20"/>
                <w:szCs w:val="20"/>
              </w:rPr>
              <w:t xml:space="preserve">. Тип ячейки – </w:t>
            </w:r>
            <w:proofErr w:type="gramStart"/>
            <w:r w:rsidRPr="008962F4">
              <w:rPr>
                <w:rFonts w:ascii="Times New Roman" w:eastAsia="Calibri" w:hAnsi="Times New Roman" w:cs="Times New Roman"/>
                <w:sz w:val="20"/>
                <w:szCs w:val="20"/>
              </w:rPr>
              <w:t>закрытая</w:t>
            </w:r>
            <w:proofErr w:type="gramEnd"/>
            <w:r w:rsidRPr="008962F4">
              <w:rPr>
                <w:rFonts w:ascii="Times New Roman" w:eastAsia="Calibri" w:hAnsi="Times New Roman" w:cs="Times New Roman"/>
                <w:sz w:val="20"/>
                <w:szCs w:val="20"/>
              </w:rPr>
              <w:t xml:space="preserve">. Структура </w:t>
            </w:r>
            <w:proofErr w:type="spellStart"/>
            <w:r w:rsidRPr="008962F4">
              <w:rPr>
                <w:rFonts w:ascii="Times New Roman" w:eastAsia="Calibri" w:hAnsi="Times New Roman" w:cs="Times New Roman"/>
                <w:sz w:val="20"/>
                <w:szCs w:val="20"/>
              </w:rPr>
              <w:t>стента</w:t>
            </w:r>
            <w:proofErr w:type="spellEnd"/>
            <w:r w:rsidRPr="008962F4">
              <w:rPr>
                <w:rFonts w:ascii="Times New Roman" w:eastAsia="Calibri" w:hAnsi="Times New Roman" w:cs="Times New Roman"/>
                <w:sz w:val="20"/>
                <w:szCs w:val="20"/>
              </w:rPr>
              <w:t xml:space="preserve"> представлена 6 парами спиралевидн</w:t>
            </w:r>
            <w:r>
              <w:rPr>
                <w:rFonts w:ascii="Times New Roman" w:eastAsia="Calibri" w:hAnsi="Times New Roman" w:cs="Times New Roman"/>
                <w:sz w:val="20"/>
                <w:szCs w:val="20"/>
              </w:rPr>
              <w:t xml:space="preserve">о плетеных </w:t>
            </w:r>
            <w:proofErr w:type="spellStart"/>
            <w:r>
              <w:rPr>
                <w:rFonts w:ascii="Times New Roman" w:eastAsia="Calibri" w:hAnsi="Times New Roman" w:cs="Times New Roman"/>
                <w:sz w:val="20"/>
                <w:szCs w:val="20"/>
              </w:rPr>
              <w:t>нитиноловых</w:t>
            </w:r>
            <w:proofErr w:type="spellEnd"/>
            <w:r>
              <w:rPr>
                <w:rFonts w:ascii="Times New Roman" w:eastAsia="Calibri" w:hAnsi="Times New Roman" w:cs="Times New Roman"/>
                <w:sz w:val="20"/>
                <w:szCs w:val="20"/>
              </w:rPr>
              <w:t xml:space="preserve"> проволок</w:t>
            </w:r>
            <w:r w:rsidRPr="008962F4">
              <w:rPr>
                <w:rFonts w:ascii="Times New Roman" w:eastAsia="Calibri" w:hAnsi="Times New Roman" w:cs="Times New Roman"/>
                <w:sz w:val="20"/>
                <w:szCs w:val="20"/>
              </w:rPr>
              <w:t xml:space="preserve">. Среднее значение укорочения </w:t>
            </w:r>
            <w:proofErr w:type="spellStart"/>
            <w:r w:rsidRPr="008962F4">
              <w:rPr>
                <w:rFonts w:ascii="Times New Roman" w:eastAsia="Calibri" w:hAnsi="Times New Roman" w:cs="Times New Roman"/>
                <w:sz w:val="20"/>
                <w:szCs w:val="20"/>
              </w:rPr>
              <w:t>стента</w:t>
            </w:r>
            <w:proofErr w:type="spellEnd"/>
            <w:r w:rsidRPr="008962F4">
              <w:rPr>
                <w:rFonts w:ascii="Times New Roman" w:eastAsia="Calibri" w:hAnsi="Times New Roman" w:cs="Times New Roman"/>
                <w:sz w:val="20"/>
                <w:szCs w:val="20"/>
              </w:rPr>
              <w:t xml:space="preserve"> - 0.86%.  Тип системы доставки - </w:t>
            </w:r>
            <w:proofErr w:type="spellStart"/>
            <w:r w:rsidRPr="008962F4">
              <w:rPr>
                <w:rFonts w:ascii="Times New Roman" w:eastAsia="Calibri" w:hAnsi="Times New Roman" w:cs="Times New Roman"/>
                <w:sz w:val="20"/>
                <w:szCs w:val="20"/>
              </w:rPr>
              <w:t>Двухпросветный</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over-the-wire</w:t>
            </w:r>
            <w:proofErr w:type="spellEnd"/>
            <w:r w:rsidRPr="008962F4">
              <w:rPr>
                <w:rFonts w:ascii="Times New Roman" w:eastAsia="Calibri" w:hAnsi="Times New Roman" w:cs="Times New Roman"/>
                <w:sz w:val="20"/>
                <w:szCs w:val="20"/>
              </w:rPr>
              <w:t xml:space="preserve">) Дизайн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 коаксиальный, материал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 PEBAX в дистальной части, остальная часть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xml:space="preserve"> – нейлон. Гидрофильное покрытие </w:t>
            </w:r>
            <w:proofErr w:type="spellStart"/>
            <w:r w:rsidRPr="008962F4">
              <w:rPr>
                <w:rFonts w:ascii="Times New Roman" w:eastAsia="Calibri" w:hAnsi="Times New Roman" w:cs="Times New Roman"/>
                <w:sz w:val="20"/>
                <w:szCs w:val="20"/>
              </w:rPr>
              <w:t>шафта</w:t>
            </w:r>
            <w:proofErr w:type="spellEnd"/>
            <w:r w:rsidRPr="008962F4">
              <w:rPr>
                <w:rFonts w:ascii="Times New Roman" w:eastAsia="Calibri" w:hAnsi="Times New Roman" w:cs="Times New Roman"/>
                <w:sz w:val="20"/>
                <w:szCs w:val="20"/>
              </w:rPr>
              <w:t>. Профиль системы доставки 2 мм. Совместимость с проводником 0.014 и 0.018 дюйма.</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1</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24</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proofErr w:type="spellStart"/>
            <w:r w:rsidRPr="008962F4">
              <w:rPr>
                <w:rFonts w:ascii="Times New Roman" w:eastAsia="Calibri" w:hAnsi="Times New Roman" w:cs="Times New Roman"/>
                <w:sz w:val="20"/>
                <w:szCs w:val="20"/>
              </w:rPr>
              <w:t>Стент</w:t>
            </w:r>
            <w:proofErr w:type="spellEnd"/>
            <w:r w:rsidRPr="008962F4">
              <w:rPr>
                <w:rFonts w:ascii="Times New Roman" w:eastAsia="Calibri" w:hAnsi="Times New Roman" w:cs="Times New Roman"/>
                <w:sz w:val="20"/>
                <w:szCs w:val="20"/>
              </w:rPr>
              <w:t xml:space="preserve"> периферический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b/>
                <w:sz w:val="20"/>
                <w:szCs w:val="20"/>
              </w:rPr>
            </w:pPr>
            <w:r w:rsidRPr="008962F4">
              <w:rPr>
                <w:rFonts w:ascii="Times New Roman" w:eastAsia="Calibri" w:hAnsi="Times New Roman" w:cs="Times New Roman"/>
                <w:sz w:val="20"/>
                <w:szCs w:val="20"/>
              </w:rPr>
              <w:t xml:space="preserve">Материал </w:t>
            </w:r>
            <w:proofErr w:type="spellStart"/>
            <w:r w:rsidRPr="008962F4">
              <w:rPr>
                <w:rFonts w:ascii="Times New Roman" w:eastAsia="Calibri" w:hAnsi="Times New Roman" w:cs="Times New Roman"/>
                <w:sz w:val="20"/>
                <w:szCs w:val="20"/>
              </w:rPr>
              <w:t>стента</w:t>
            </w:r>
            <w:proofErr w:type="spellEnd"/>
            <w:r w:rsidRPr="008962F4">
              <w:rPr>
                <w:rFonts w:ascii="Times New Roman" w:eastAsia="Calibri" w:hAnsi="Times New Roman" w:cs="Times New Roman"/>
                <w:sz w:val="20"/>
                <w:szCs w:val="20"/>
              </w:rPr>
              <w:t xml:space="preserve"> – </w:t>
            </w:r>
            <w:proofErr w:type="spellStart"/>
            <w:r w:rsidRPr="008962F4">
              <w:rPr>
                <w:rFonts w:ascii="Times New Roman" w:eastAsia="Calibri" w:hAnsi="Times New Roman" w:cs="Times New Roman"/>
                <w:sz w:val="20"/>
                <w:szCs w:val="20"/>
              </w:rPr>
              <w:t>нитинол</w:t>
            </w:r>
            <w:proofErr w:type="spell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никелит</w:t>
            </w:r>
            <w:proofErr w:type="spellEnd"/>
            <w:r w:rsidRPr="008962F4">
              <w:rPr>
                <w:rFonts w:ascii="Times New Roman" w:eastAsia="Calibri" w:hAnsi="Times New Roman" w:cs="Times New Roman"/>
                <w:sz w:val="20"/>
                <w:szCs w:val="20"/>
              </w:rPr>
              <w:t xml:space="preserve"> титана), расширяется при нагревании до температуры тела, матричный дизайн (</w:t>
            </w:r>
            <w:proofErr w:type="spellStart"/>
            <w:r w:rsidRPr="008962F4">
              <w:rPr>
                <w:rFonts w:ascii="Times New Roman" w:eastAsia="Calibri" w:hAnsi="Times New Roman" w:cs="Times New Roman"/>
                <w:sz w:val="20"/>
                <w:szCs w:val="20"/>
              </w:rPr>
              <w:t>стент</w:t>
            </w:r>
            <w:proofErr w:type="spellEnd"/>
            <w:r w:rsidRPr="008962F4">
              <w:rPr>
                <w:rFonts w:ascii="Times New Roman" w:eastAsia="Calibri" w:hAnsi="Times New Roman" w:cs="Times New Roman"/>
                <w:sz w:val="20"/>
                <w:szCs w:val="20"/>
              </w:rPr>
              <w:t xml:space="preserve"> вырезан лазером из бесшовной трубки и </w:t>
            </w:r>
            <w:proofErr w:type="spellStart"/>
            <w:r w:rsidRPr="008962F4">
              <w:rPr>
                <w:rFonts w:ascii="Times New Roman" w:eastAsia="Calibri" w:hAnsi="Times New Roman" w:cs="Times New Roman"/>
                <w:sz w:val="20"/>
                <w:szCs w:val="20"/>
              </w:rPr>
              <w:t>электрополирован</w:t>
            </w:r>
            <w:proofErr w:type="spellEnd"/>
            <w:r w:rsidRPr="008962F4">
              <w:rPr>
                <w:rFonts w:ascii="Times New Roman" w:eastAsia="Calibri" w:hAnsi="Times New Roman" w:cs="Times New Roman"/>
                <w:sz w:val="20"/>
                <w:szCs w:val="20"/>
              </w:rPr>
              <w:t xml:space="preserve">). Дизайн </w:t>
            </w:r>
            <w:proofErr w:type="spellStart"/>
            <w:r w:rsidRPr="008962F4">
              <w:rPr>
                <w:rFonts w:ascii="Times New Roman" w:eastAsia="Calibri" w:hAnsi="Times New Roman" w:cs="Times New Roman"/>
                <w:sz w:val="20"/>
                <w:szCs w:val="20"/>
              </w:rPr>
              <w:t>стента</w:t>
            </w:r>
            <w:proofErr w:type="spellEnd"/>
            <w:r w:rsidRPr="008962F4">
              <w:rPr>
                <w:rFonts w:ascii="Times New Roman" w:eastAsia="Calibri" w:hAnsi="Times New Roman" w:cs="Times New Roman"/>
                <w:sz w:val="20"/>
                <w:szCs w:val="20"/>
              </w:rPr>
              <w:t xml:space="preserve"> полностью замкнутый, 16 мостиков и 32 сегмента (по краям 36). </w:t>
            </w:r>
            <w:proofErr w:type="gramStart"/>
            <w:r w:rsidRPr="008962F4">
              <w:rPr>
                <w:rFonts w:ascii="Times New Roman" w:eastAsia="Calibri" w:hAnsi="Times New Roman" w:cs="Times New Roman"/>
                <w:sz w:val="20"/>
                <w:szCs w:val="20"/>
              </w:rPr>
              <w:t xml:space="preserve">На дистальном крае 5 </w:t>
            </w:r>
            <w:proofErr w:type="spellStart"/>
            <w:r w:rsidRPr="008962F4">
              <w:rPr>
                <w:rFonts w:ascii="Times New Roman" w:eastAsia="Calibri" w:hAnsi="Times New Roman" w:cs="Times New Roman"/>
                <w:sz w:val="20"/>
                <w:szCs w:val="20"/>
              </w:rPr>
              <w:t>рентгенконтрастных</w:t>
            </w:r>
            <w:proofErr w:type="spellEnd"/>
            <w:r w:rsidRPr="008962F4">
              <w:rPr>
                <w:rFonts w:ascii="Times New Roman" w:eastAsia="Calibri" w:hAnsi="Times New Roman" w:cs="Times New Roman"/>
                <w:sz w:val="20"/>
                <w:szCs w:val="20"/>
              </w:rPr>
              <w:t xml:space="preserve"> танталовых маркеров, на проксимальном 4.</w:t>
            </w:r>
            <w:proofErr w:type="gramEnd"/>
            <w:r w:rsidRPr="008962F4">
              <w:rPr>
                <w:rFonts w:ascii="Times New Roman" w:eastAsia="Calibri" w:hAnsi="Times New Roman" w:cs="Times New Roman"/>
                <w:sz w:val="20"/>
                <w:szCs w:val="20"/>
              </w:rPr>
              <w:t xml:space="preserve"> Соотношение металла к ткани в </w:t>
            </w:r>
            <w:proofErr w:type="spellStart"/>
            <w:r w:rsidRPr="008962F4">
              <w:rPr>
                <w:rFonts w:ascii="Times New Roman" w:eastAsia="Calibri" w:hAnsi="Times New Roman" w:cs="Times New Roman"/>
                <w:sz w:val="20"/>
                <w:szCs w:val="20"/>
              </w:rPr>
              <w:t>стентированном</w:t>
            </w:r>
            <w:proofErr w:type="spellEnd"/>
            <w:r w:rsidRPr="008962F4">
              <w:rPr>
                <w:rFonts w:ascii="Times New Roman" w:eastAsia="Calibri" w:hAnsi="Times New Roman" w:cs="Times New Roman"/>
                <w:sz w:val="20"/>
                <w:szCs w:val="20"/>
              </w:rPr>
              <w:t xml:space="preserve"> сегменте 10-15%. Материал системы доставки – внутренний </w:t>
            </w:r>
            <w:proofErr w:type="spellStart"/>
            <w:r w:rsidRPr="008962F4">
              <w:rPr>
                <w:rFonts w:ascii="Times New Roman" w:eastAsia="Calibri" w:hAnsi="Times New Roman" w:cs="Times New Roman"/>
                <w:sz w:val="20"/>
                <w:szCs w:val="20"/>
              </w:rPr>
              <w:t>шафт</w:t>
            </w:r>
            <w:proofErr w:type="spellEnd"/>
            <w:r w:rsidRPr="008962F4">
              <w:rPr>
                <w:rFonts w:ascii="Times New Roman" w:eastAsia="Calibri" w:hAnsi="Times New Roman" w:cs="Times New Roman"/>
                <w:sz w:val="20"/>
                <w:szCs w:val="20"/>
              </w:rPr>
              <w:t xml:space="preserve"> – полимерная трубка, дистально покрыта оплеткой из нержавеющей стали и переходит в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гибкий кончик, проксимально заключена в стальную трубку, внутренний слой покрывающего катетера – нейлон. На </w:t>
            </w:r>
            <w:proofErr w:type="spellStart"/>
            <w:r w:rsidRPr="008962F4">
              <w:rPr>
                <w:rFonts w:ascii="Times New Roman" w:eastAsia="Calibri" w:hAnsi="Times New Roman" w:cs="Times New Roman"/>
                <w:sz w:val="20"/>
                <w:szCs w:val="20"/>
              </w:rPr>
              <w:t>шафте</w:t>
            </w:r>
            <w:proofErr w:type="spellEnd"/>
            <w:r w:rsidRPr="008962F4">
              <w:rPr>
                <w:rFonts w:ascii="Times New Roman" w:eastAsia="Calibri" w:hAnsi="Times New Roman" w:cs="Times New Roman"/>
                <w:sz w:val="20"/>
                <w:szCs w:val="20"/>
              </w:rPr>
              <w:t xml:space="preserve"> есть </w:t>
            </w:r>
            <w:proofErr w:type="spellStart"/>
            <w:r w:rsidRPr="008962F4">
              <w:rPr>
                <w:rFonts w:ascii="Times New Roman" w:eastAsia="Calibri" w:hAnsi="Times New Roman" w:cs="Times New Roman"/>
                <w:sz w:val="20"/>
                <w:szCs w:val="20"/>
              </w:rPr>
              <w:t>рентгенконтрастный</w:t>
            </w:r>
            <w:proofErr w:type="spellEnd"/>
            <w:r w:rsidRPr="008962F4">
              <w:rPr>
                <w:rFonts w:ascii="Times New Roman" w:eastAsia="Calibri" w:hAnsi="Times New Roman" w:cs="Times New Roman"/>
                <w:sz w:val="20"/>
                <w:szCs w:val="20"/>
              </w:rPr>
              <w:t xml:space="preserve"> маркер (платина с 10% иридия), маркирующий длину </w:t>
            </w:r>
            <w:proofErr w:type="spellStart"/>
            <w:r w:rsidRPr="008962F4">
              <w:rPr>
                <w:rFonts w:ascii="Times New Roman" w:eastAsia="Calibri" w:hAnsi="Times New Roman" w:cs="Times New Roman"/>
                <w:sz w:val="20"/>
                <w:szCs w:val="20"/>
              </w:rPr>
              <w:t>стента</w:t>
            </w:r>
            <w:proofErr w:type="spellEnd"/>
            <w:r w:rsidRPr="008962F4">
              <w:rPr>
                <w:rFonts w:ascii="Times New Roman" w:eastAsia="Calibri" w:hAnsi="Times New Roman" w:cs="Times New Roman"/>
                <w:sz w:val="20"/>
                <w:szCs w:val="20"/>
              </w:rPr>
              <w:t xml:space="preserve"> после установки. Рабочая длина системы 120 см. Размеры: Система </w:t>
            </w:r>
            <w:proofErr w:type="spellStart"/>
            <w:r w:rsidRPr="008962F4">
              <w:rPr>
                <w:rFonts w:ascii="Times New Roman" w:eastAsia="Calibri" w:hAnsi="Times New Roman" w:cs="Times New Roman"/>
                <w:sz w:val="20"/>
                <w:szCs w:val="20"/>
              </w:rPr>
              <w:t>стентирования</w:t>
            </w:r>
            <w:proofErr w:type="spellEnd"/>
            <w:r w:rsidRPr="008962F4">
              <w:rPr>
                <w:rFonts w:ascii="Times New Roman" w:eastAsia="Calibri" w:hAnsi="Times New Roman" w:cs="Times New Roman"/>
                <w:sz w:val="20"/>
                <w:szCs w:val="20"/>
              </w:rPr>
              <w:t xml:space="preserve"> сосудов для бедренного и подколенного артериального сегмента д. 8 мм дл. 150 мм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1</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25</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proofErr w:type="spellStart"/>
            <w:r w:rsidRPr="008962F4">
              <w:rPr>
                <w:rFonts w:ascii="Times New Roman" w:eastAsia="Calibri" w:hAnsi="Times New Roman" w:cs="Times New Roman"/>
                <w:bCs/>
                <w:sz w:val="20"/>
                <w:szCs w:val="20"/>
              </w:rPr>
              <w:t>Стент</w:t>
            </w:r>
            <w:proofErr w:type="spellEnd"/>
            <w:r w:rsidRPr="008962F4">
              <w:rPr>
                <w:rFonts w:ascii="Times New Roman" w:eastAsia="Calibri" w:hAnsi="Times New Roman" w:cs="Times New Roman"/>
                <w:bCs/>
                <w:sz w:val="20"/>
                <w:szCs w:val="20"/>
              </w:rPr>
              <w:t xml:space="preserve"> периферический</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b/>
                <w:sz w:val="20"/>
                <w:szCs w:val="20"/>
              </w:rPr>
            </w:pPr>
            <w:proofErr w:type="spellStart"/>
            <w:r w:rsidRPr="008962F4">
              <w:rPr>
                <w:rFonts w:ascii="Times New Roman" w:eastAsia="Calibri" w:hAnsi="Times New Roman" w:cs="Times New Roman"/>
                <w:sz w:val="20"/>
                <w:szCs w:val="20"/>
              </w:rPr>
              <w:t>Стент</w:t>
            </w:r>
            <w:proofErr w:type="spellEnd"/>
            <w:r w:rsidRPr="008962F4">
              <w:rPr>
                <w:rFonts w:ascii="Times New Roman" w:eastAsia="Calibri" w:hAnsi="Times New Roman" w:cs="Times New Roman"/>
                <w:sz w:val="20"/>
                <w:szCs w:val="20"/>
              </w:rPr>
              <w:t xml:space="preserve"> для периферических вмешательств. </w:t>
            </w:r>
            <w:proofErr w:type="spellStart"/>
            <w:r w:rsidRPr="008962F4">
              <w:rPr>
                <w:rFonts w:ascii="Times New Roman" w:eastAsia="Calibri" w:hAnsi="Times New Roman" w:cs="Times New Roman"/>
                <w:sz w:val="20"/>
                <w:szCs w:val="20"/>
              </w:rPr>
              <w:t>Стент</w:t>
            </w:r>
            <w:proofErr w:type="spellEnd"/>
            <w:r w:rsidRPr="008962F4">
              <w:rPr>
                <w:rFonts w:ascii="Times New Roman" w:eastAsia="Calibri" w:hAnsi="Times New Roman" w:cs="Times New Roman"/>
                <w:sz w:val="20"/>
                <w:szCs w:val="20"/>
              </w:rPr>
              <w:t xml:space="preserve"> из цельной 316L-стальной трубки. Дизайн «закрытая ячейка». N-образные </w:t>
            </w:r>
            <w:proofErr w:type="spellStart"/>
            <w:r w:rsidRPr="008962F4">
              <w:rPr>
                <w:rFonts w:ascii="Times New Roman" w:eastAsia="Calibri" w:hAnsi="Times New Roman" w:cs="Times New Roman"/>
                <w:sz w:val="20"/>
                <w:szCs w:val="20"/>
              </w:rPr>
              <w:t>флекс</w:t>
            </w:r>
            <w:proofErr w:type="spellEnd"/>
            <w:r w:rsidRPr="008962F4">
              <w:rPr>
                <w:rFonts w:ascii="Times New Roman" w:eastAsia="Calibri" w:hAnsi="Times New Roman" w:cs="Times New Roman"/>
                <w:sz w:val="20"/>
                <w:szCs w:val="20"/>
              </w:rPr>
              <w:t xml:space="preserve">-сегменты придают </w:t>
            </w:r>
            <w:proofErr w:type="spellStart"/>
            <w:r w:rsidRPr="008962F4">
              <w:rPr>
                <w:rFonts w:ascii="Times New Roman" w:eastAsia="Calibri" w:hAnsi="Times New Roman" w:cs="Times New Roman"/>
                <w:sz w:val="20"/>
                <w:szCs w:val="20"/>
              </w:rPr>
              <w:t>стенту</w:t>
            </w:r>
            <w:proofErr w:type="spellEnd"/>
            <w:r w:rsidRPr="008962F4">
              <w:rPr>
                <w:rFonts w:ascii="Times New Roman" w:eastAsia="Calibri" w:hAnsi="Times New Roman" w:cs="Times New Roman"/>
                <w:sz w:val="20"/>
                <w:szCs w:val="20"/>
              </w:rPr>
              <w:t xml:space="preserve"> гибкость при прохождении к месту имплантации, минимальное укорочение при раскрытии, повторение анатомии сосуда при установке. Высокая радиальная устойчивость. Низкий профиль системы доставки. Комплектуется </w:t>
            </w:r>
            <w:proofErr w:type="gramStart"/>
            <w:r w:rsidRPr="008962F4">
              <w:rPr>
                <w:rFonts w:ascii="Times New Roman" w:eastAsia="Calibri" w:hAnsi="Times New Roman" w:cs="Times New Roman"/>
                <w:sz w:val="20"/>
                <w:szCs w:val="20"/>
              </w:rPr>
              <w:t>металлическим</w:t>
            </w:r>
            <w:proofErr w:type="gramEnd"/>
            <w:r w:rsidRPr="008962F4">
              <w:rPr>
                <w:rFonts w:ascii="Times New Roman" w:eastAsia="Calibri" w:hAnsi="Times New Roman" w:cs="Times New Roman"/>
                <w:sz w:val="20"/>
                <w:szCs w:val="20"/>
              </w:rPr>
              <w:t xml:space="preserve"> </w:t>
            </w:r>
            <w:proofErr w:type="spellStart"/>
            <w:r w:rsidRPr="008962F4">
              <w:rPr>
                <w:rFonts w:ascii="Times New Roman" w:eastAsia="Calibri" w:hAnsi="Times New Roman" w:cs="Times New Roman"/>
                <w:sz w:val="20"/>
                <w:szCs w:val="20"/>
              </w:rPr>
              <w:t>интродьюсером</w:t>
            </w:r>
            <w:proofErr w:type="spellEnd"/>
            <w:r w:rsidRPr="008962F4">
              <w:rPr>
                <w:rFonts w:ascii="Times New Roman" w:eastAsia="Calibri" w:hAnsi="Times New Roman" w:cs="Times New Roman"/>
                <w:sz w:val="20"/>
                <w:szCs w:val="20"/>
              </w:rPr>
              <w:t xml:space="preserve"> для удобства введения в </w:t>
            </w:r>
            <w:proofErr w:type="spellStart"/>
            <w:r w:rsidRPr="008962F4">
              <w:rPr>
                <w:rFonts w:ascii="Times New Roman" w:eastAsia="Calibri" w:hAnsi="Times New Roman" w:cs="Times New Roman"/>
                <w:sz w:val="20"/>
                <w:szCs w:val="20"/>
              </w:rPr>
              <w:t>гемостатический</w:t>
            </w:r>
            <w:proofErr w:type="spellEnd"/>
            <w:r w:rsidRPr="008962F4">
              <w:rPr>
                <w:rFonts w:ascii="Times New Roman" w:eastAsia="Calibri" w:hAnsi="Times New Roman" w:cs="Times New Roman"/>
                <w:sz w:val="20"/>
                <w:szCs w:val="20"/>
              </w:rPr>
              <w:t xml:space="preserve"> клапан. Длина  </w:t>
            </w:r>
            <w:proofErr w:type="spellStart"/>
            <w:r w:rsidRPr="008962F4">
              <w:rPr>
                <w:rFonts w:ascii="Times New Roman" w:eastAsia="Calibri" w:hAnsi="Times New Roman" w:cs="Times New Roman"/>
                <w:sz w:val="20"/>
                <w:szCs w:val="20"/>
              </w:rPr>
              <w:t>стента</w:t>
            </w:r>
            <w:proofErr w:type="spellEnd"/>
            <w:r w:rsidRPr="008962F4">
              <w:rPr>
                <w:rFonts w:ascii="Times New Roman" w:eastAsia="Calibri" w:hAnsi="Times New Roman" w:cs="Times New Roman"/>
                <w:sz w:val="20"/>
                <w:szCs w:val="20"/>
              </w:rPr>
              <w:t xml:space="preserve"> 39 мм, Диаметр 10 мм, без лекарственного покрытия. Длина 135 см. Совместим с проводником 0,035 дюймов. </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1</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26</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sz w:val="20"/>
                <w:szCs w:val="20"/>
              </w:rPr>
              <w:t>Проводник</w:t>
            </w:r>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b/>
                <w:sz w:val="20"/>
                <w:szCs w:val="20"/>
              </w:rPr>
            </w:pPr>
            <w:r w:rsidRPr="008962F4">
              <w:rPr>
                <w:rFonts w:ascii="Times New Roman" w:eastAsia="Calibri" w:hAnsi="Times New Roman" w:cs="Times New Roman"/>
                <w:sz w:val="20"/>
                <w:szCs w:val="20"/>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не менее 7 см. Радиус изгиба кончика не менее 3мм. Диаметр 0,035 дюйма, длина не менее 260см</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50</w:t>
            </w:r>
          </w:p>
        </w:tc>
      </w:tr>
      <w:tr w:rsidR="008962F4" w:rsidRPr="008962F4" w:rsidTr="008962F4">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contextualSpacing/>
              <w:jc w:val="center"/>
              <w:rPr>
                <w:rFonts w:ascii="Times New Roman" w:eastAsia="Calibri" w:hAnsi="Times New Roman" w:cs="Times New Roman"/>
                <w:sz w:val="20"/>
                <w:szCs w:val="20"/>
              </w:rPr>
            </w:pPr>
            <w:r w:rsidRPr="008962F4">
              <w:rPr>
                <w:rFonts w:ascii="Times New Roman" w:eastAsia="Calibri" w:hAnsi="Times New Roman" w:cs="Times New Roman"/>
                <w:sz w:val="20"/>
                <w:szCs w:val="20"/>
              </w:rPr>
              <w:t>27</w:t>
            </w:r>
          </w:p>
        </w:tc>
        <w:tc>
          <w:tcPr>
            <w:tcW w:w="1843"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proofErr w:type="spellStart"/>
            <w:r w:rsidRPr="008962F4">
              <w:rPr>
                <w:rFonts w:ascii="Times New Roman" w:eastAsia="Calibri" w:hAnsi="Times New Roman" w:cs="Times New Roman"/>
                <w:sz w:val="20"/>
                <w:szCs w:val="20"/>
              </w:rPr>
              <w:t>Индефлятор</w:t>
            </w:r>
            <w:proofErr w:type="spellEnd"/>
          </w:p>
        </w:tc>
        <w:tc>
          <w:tcPr>
            <w:tcW w:w="11624"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both"/>
              <w:rPr>
                <w:rFonts w:ascii="Times New Roman" w:eastAsia="Calibri" w:hAnsi="Times New Roman" w:cs="Times New Roman"/>
                <w:b/>
                <w:sz w:val="20"/>
                <w:szCs w:val="20"/>
              </w:rPr>
            </w:pPr>
            <w:r w:rsidRPr="008962F4">
              <w:rPr>
                <w:rFonts w:ascii="Times New Roman" w:eastAsia="Calibri" w:hAnsi="Times New Roman" w:cs="Times New Roman"/>
                <w:sz w:val="20"/>
                <w:szCs w:val="20"/>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 Наличие Y-</w:t>
            </w:r>
            <w:proofErr w:type="spellStart"/>
            <w:r w:rsidRPr="008962F4">
              <w:rPr>
                <w:rFonts w:ascii="Times New Roman" w:eastAsia="Calibri" w:hAnsi="Times New Roman" w:cs="Times New Roman"/>
                <w:sz w:val="20"/>
                <w:szCs w:val="20"/>
              </w:rPr>
              <w:t>конектора</w:t>
            </w:r>
            <w:proofErr w:type="spellEnd"/>
            <w:r w:rsidRPr="008962F4">
              <w:rPr>
                <w:rFonts w:ascii="Times New Roman" w:eastAsia="Calibri" w:hAnsi="Times New Roman" w:cs="Times New Roman"/>
                <w:sz w:val="20"/>
                <w:szCs w:val="20"/>
              </w:rPr>
              <w:t xml:space="preserve"> и устройства для вращения проводника.</w:t>
            </w:r>
          </w:p>
        </w:tc>
        <w:tc>
          <w:tcPr>
            <w:tcW w:w="708" w:type="dxa"/>
            <w:tcBorders>
              <w:top w:val="single" w:sz="4" w:space="0" w:color="auto"/>
              <w:left w:val="single" w:sz="4" w:space="0" w:color="auto"/>
              <w:bottom w:val="single" w:sz="4" w:space="0" w:color="auto"/>
              <w:right w:val="single" w:sz="4" w:space="0" w:color="auto"/>
            </w:tcBorders>
            <w:vAlign w:val="center"/>
          </w:tcPr>
          <w:p w:rsidR="008962F4" w:rsidRPr="008962F4" w:rsidRDefault="008962F4" w:rsidP="008962F4">
            <w:pPr>
              <w:spacing w:after="0" w:line="240" w:lineRule="auto"/>
              <w:jc w:val="center"/>
              <w:rPr>
                <w:rFonts w:ascii="Times New Roman" w:eastAsia="Calibri" w:hAnsi="Times New Roman" w:cs="Times New Roman"/>
                <w:b/>
                <w:sz w:val="20"/>
                <w:szCs w:val="20"/>
              </w:rPr>
            </w:pPr>
            <w:r w:rsidRPr="008962F4">
              <w:rPr>
                <w:rFonts w:ascii="Times New Roman" w:eastAsia="Calibri" w:hAnsi="Times New Roman" w:cs="Times New Roman"/>
                <w:b/>
                <w:sz w:val="20"/>
                <w:szCs w:val="20"/>
              </w:rPr>
              <w:t>40</w:t>
            </w:r>
          </w:p>
        </w:tc>
      </w:tr>
    </w:tbl>
    <w:p w:rsidR="008962F4" w:rsidRPr="008962F4" w:rsidRDefault="008962F4" w:rsidP="008962F4">
      <w:pPr>
        <w:rPr>
          <w:rFonts w:ascii="Times New Roman" w:eastAsia="Calibri" w:hAnsi="Times New Roman" w:cs="AngsanaUPC"/>
          <w:sz w:val="24"/>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765EA3" w:rsidRDefault="00765EA3" w:rsidP="00AC7528">
      <w:pPr>
        <w:tabs>
          <w:tab w:val="left" w:pos="1418"/>
        </w:tabs>
        <w:spacing w:after="0" w:line="240" w:lineRule="auto"/>
        <w:rPr>
          <w:rFonts w:ascii="Times New Roman" w:eastAsia="Times New Roman" w:hAnsi="Times New Roman" w:cs="Times New Roman"/>
          <w:b/>
          <w:bCs/>
          <w:sz w:val="20"/>
          <w:szCs w:val="20"/>
          <w:lang w:eastAsia="ru-RU"/>
        </w:rPr>
      </w:pPr>
    </w:p>
    <w:sectPr w:rsidR="00765EA3" w:rsidSect="00A502E1">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gsanaUPC">
    <w:altName w:val="Leelawadee UI"/>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B45B5E"/>
    <w:multiLevelType w:val="hybridMultilevel"/>
    <w:tmpl w:val="0AD041DA"/>
    <w:lvl w:ilvl="0" w:tplc="B81CB47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FC6E8C"/>
    <w:multiLevelType w:val="hybridMultilevel"/>
    <w:tmpl w:val="84506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A75797"/>
    <w:multiLevelType w:val="hybridMultilevel"/>
    <w:tmpl w:val="1638D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528"/>
    <w:rsid w:val="00061B19"/>
    <w:rsid w:val="00101C2D"/>
    <w:rsid w:val="00121F58"/>
    <w:rsid w:val="001B2120"/>
    <w:rsid w:val="001B4172"/>
    <w:rsid w:val="00232BCE"/>
    <w:rsid w:val="00277528"/>
    <w:rsid w:val="00277AD3"/>
    <w:rsid w:val="00345A71"/>
    <w:rsid w:val="003607C8"/>
    <w:rsid w:val="004F4F02"/>
    <w:rsid w:val="00511DD7"/>
    <w:rsid w:val="005400A5"/>
    <w:rsid w:val="00557A2C"/>
    <w:rsid w:val="006E1024"/>
    <w:rsid w:val="00765EA3"/>
    <w:rsid w:val="00860C04"/>
    <w:rsid w:val="00886A7A"/>
    <w:rsid w:val="008962F4"/>
    <w:rsid w:val="008A23C9"/>
    <w:rsid w:val="008D212B"/>
    <w:rsid w:val="009153A9"/>
    <w:rsid w:val="00927D99"/>
    <w:rsid w:val="00992758"/>
    <w:rsid w:val="00A502E1"/>
    <w:rsid w:val="00AC7528"/>
    <w:rsid w:val="00B52801"/>
    <w:rsid w:val="00BB1581"/>
    <w:rsid w:val="00BB7A81"/>
    <w:rsid w:val="00BF0B3A"/>
    <w:rsid w:val="00C23ABD"/>
    <w:rsid w:val="00C87A04"/>
    <w:rsid w:val="00CE3260"/>
    <w:rsid w:val="00D72B02"/>
    <w:rsid w:val="00E04A65"/>
    <w:rsid w:val="00EB6500"/>
    <w:rsid w:val="00EE4E35"/>
    <w:rsid w:val="00F41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94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7</Pages>
  <Words>4730</Words>
  <Characters>26963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29</cp:revision>
  <cp:lastPrinted>2020-12-29T06:56:00Z</cp:lastPrinted>
  <dcterms:created xsi:type="dcterms:W3CDTF">2016-09-21T04:34:00Z</dcterms:created>
  <dcterms:modified xsi:type="dcterms:W3CDTF">2021-09-15T05:52:00Z</dcterms:modified>
</cp:coreProperties>
</file>